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F41" w:rsidRPr="00220F41" w:rsidRDefault="00220F41" w:rsidP="00220F41">
      <w:pPr>
        <w:spacing w:after="0"/>
        <w:jc w:val="center"/>
        <w:rPr>
          <w:b/>
          <w:sz w:val="28"/>
          <w:szCs w:val="28"/>
        </w:rPr>
      </w:pPr>
      <w:r w:rsidRPr="00220F41">
        <w:rPr>
          <w:b/>
          <w:sz w:val="28"/>
          <w:szCs w:val="28"/>
        </w:rPr>
        <w:t>ST. CHARLES COUNTY GOLDEN GAMES</w:t>
      </w:r>
    </w:p>
    <w:p w:rsidR="00220F41" w:rsidRPr="00220F41" w:rsidRDefault="00220F41" w:rsidP="00220F41">
      <w:pPr>
        <w:spacing w:after="0"/>
        <w:jc w:val="center"/>
        <w:rPr>
          <w:sz w:val="28"/>
          <w:szCs w:val="28"/>
        </w:rPr>
      </w:pPr>
      <w:r w:rsidRPr="00220F41">
        <w:rPr>
          <w:b/>
          <w:sz w:val="28"/>
          <w:szCs w:val="28"/>
        </w:rPr>
        <w:t>HAND &amp; FOOT – DOUBLES</w:t>
      </w:r>
    </w:p>
    <w:p w:rsidR="00220F41" w:rsidRPr="00220F41" w:rsidRDefault="00220F41" w:rsidP="00220F41">
      <w:pPr>
        <w:spacing w:after="0"/>
        <w:rPr>
          <w:sz w:val="24"/>
          <w:szCs w:val="24"/>
        </w:rPr>
      </w:pPr>
    </w:p>
    <w:p w:rsidR="00220F41" w:rsidRPr="00220F41" w:rsidRDefault="00220F41" w:rsidP="00220F41">
      <w:pPr>
        <w:spacing w:after="0"/>
        <w:rPr>
          <w:sz w:val="24"/>
          <w:szCs w:val="24"/>
        </w:rPr>
      </w:pPr>
      <w:r w:rsidRPr="00220F41">
        <w:rPr>
          <w:sz w:val="24"/>
          <w:szCs w:val="24"/>
        </w:rPr>
        <w:t>Hand &amp; Foot is a combined women and men doubles event.  It is not divided by age categories.  Any circumstances not covered in these rules will be ruled upon by the Coordinator.</w:t>
      </w:r>
    </w:p>
    <w:p w:rsidR="00220F41" w:rsidRPr="00220F41" w:rsidRDefault="00220F41" w:rsidP="00220F41">
      <w:pPr>
        <w:spacing w:after="0"/>
        <w:rPr>
          <w:sz w:val="24"/>
          <w:szCs w:val="24"/>
        </w:rPr>
      </w:pPr>
      <w:bookmarkStart w:id="0" w:name="_Hlk220237967"/>
    </w:p>
    <w:p w:rsidR="00220F41" w:rsidRPr="00220F41" w:rsidRDefault="00220F41" w:rsidP="00220F41">
      <w:pPr>
        <w:spacing w:after="0"/>
        <w:rPr>
          <w:sz w:val="24"/>
          <w:szCs w:val="24"/>
        </w:rPr>
      </w:pPr>
      <w:r w:rsidRPr="00220F41">
        <w:rPr>
          <w:b/>
          <w:sz w:val="24"/>
          <w:szCs w:val="24"/>
        </w:rPr>
        <w:t>PLAY</w:t>
      </w:r>
      <w:r w:rsidRPr="00220F41">
        <w:rPr>
          <w:sz w:val="24"/>
          <w:szCs w:val="24"/>
        </w:rPr>
        <w:t>:</w:t>
      </w:r>
    </w:p>
    <w:bookmarkEnd w:id="0"/>
    <w:p w:rsidR="00220F41" w:rsidRPr="00220F41" w:rsidRDefault="00220F41" w:rsidP="00220F41">
      <w:pPr>
        <w:numPr>
          <w:ilvl w:val="0"/>
          <w:numId w:val="13"/>
        </w:numPr>
        <w:spacing w:after="0"/>
        <w:contextualSpacing/>
        <w:rPr>
          <w:sz w:val="24"/>
          <w:szCs w:val="24"/>
        </w:rPr>
      </w:pPr>
      <w:r>
        <w:rPr>
          <w:sz w:val="24"/>
          <w:szCs w:val="24"/>
        </w:rPr>
        <w:t>T</w:t>
      </w:r>
      <w:r w:rsidRPr="00220F41">
        <w:rPr>
          <w:sz w:val="24"/>
          <w:szCs w:val="24"/>
        </w:rPr>
        <w:t xml:space="preserve">he maximum number of participants will be thirty-two (32); this will allow for sixteen (16) teams.  </w:t>
      </w:r>
    </w:p>
    <w:p w:rsidR="00220F41" w:rsidRPr="00220F41" w:rsidRDefault="00220F41" w:rsidP="00220F41">
      <w:pPr>
        <w:numPr>
          <w:ilvl w:val="0"/>
          <w:numId w:val="13"/>
        </w:numPr>
        <w:spacing w:after="0"/>
        <w:contextualSpacing/>
        <w:rPr>
          <w:sz w:val="24"/>
          <w:szCs w:val="24"/>
        </w:rPr>
      </w:pPr>
      <w:r w:rsidRPr="00220F41">
        <w:rPr>
          <w:sz w:val="24"/>
          <w:szCs w:val="24"/>
        </w:rPr>
        <w:t xml:space="preserve">Teams will consist of two (2) players; they will play against another team of two (2).  </w:t>
      </w:r>
    </w:p>
    <w:p w:rsidR="00220F41" w:rsidRPr="00220F41" w:rsidRDefault="00220F41" w:rsidP="00220F41">
      <w:pPr>
        <w:numPr>
          <w:ilvl w:val="0"/>
          <w:numId w:val="13"/>
        </w:numPr>
        <w:spacing w:after="0"/>
        <w:contextualSpacing/>
        <w:rPr>
          <w:sz w:val="24"/>
          <w:szCs w:val="24"/>
        </w:rPr>
      </w:pPr>
      <w:r w:rsidRPr="00220F41">
        <w:rPr>
          <w:sz w:val="24"/>
          <w:szCs w:val="24"/>
        </w:rPr>
        <w:t>Tables will be numbered one through eight (1-8).</w:t>
      </w:r>
    </w:p>
    <w:p w:rsidR="00220F41" w:rsidRPr="00220F41" w:rsidRDefault="00220F41" w:rsidP="00220F41">
      <w:pPr>
        <w:numPr>
          <w:ilvl w:val="0"/>
          <w:numId w:val="13"/>
        </w:numPr>
        <w:spacing w:after="0"/>
        <w:contextualSpacing/>
        <w:rPr>
          <w:sz w:val="24"/>
          <w:szCs w:val="24"/>
        </w:rPr>
      </w:pPr>
      <w:r w:rsidRPr="00220F41">
        <w:rPr>
          <w:sz w:val="24"/>
          <w:szCs w:val="24"/>
        </w:rPr>
        <w:t>One person from each team will draw a number; the number drawn will be the teams’ assigned table</w:t>
      </w:r>
      <w:r>
        <w:rPr>
          <w:sz w:val="24"/>
          <w:szCs w:val="24"/>
        </w:rPr>
        <w:t>.</w:t>
      </w:r>
    </w:p>
    <w:p w:rsidR="00220F41" w:rsidRPr="00220F41" w:rsidRDefault="00220F41" w:rsidP="00220F41">
      <w:pPr>
        <w:numPr>
          <w:ilvl w:val="0"/>
          <w:numId w:val="13"/>
        </w:numPr>
        <w:spacing w:after="0"/>
        <w:contextualSpacing/>
        <w:rPr>
          <w:sz w:val="24"/>
          <w:szCs w:val="24"/>
        </w:rPr>
      </w:pPr>
      <w:r w:rsidRPr="00220F41">
        <w:rPr>
          <w:sz w:val="24"/>
          <w:szCs w:val="24"/>
        </w:rPr>
        <w:t xml:space="preserve">Five (5) decks of Hand &amp; Foot Remastered playing cards will be provided for each table.  </w:t>
      </w:r>
    </w:p>
    <w:p w:rsidR="00220F41" w:rsidRPr="00220F41" w:rsidRDefault="00220F41" w:rsidP="00220F41">
      <w:pPr>
        <w:numPr>
          <w:ilvl w:val="0"/>
          <w:numId w:val="13"/>
        </w:numPr>
        <w:spacing w:after="0"/>
        <w:contextualSpacing/>
        <w:rPr>
          <w:sz w:val="24"/>
          <w:szCs w:val="24"/>
        </w:rPr>
      </w:pPr>
      <w:r w:rsidRPr="00220F41">
        <w:rPr>
          <w:sz w:val="24"/>
          <w:szCs w:val="24"/>
        </w:rPr>
        <w:t>Score cards will be provided for each table.</w:t>
      </w:r>
    </w:p>
    <w:p w:rsidR="00220F41" w:rsidRPr="00220F41" w:rsidRDefault="00220F41" w:rsidP="00220F41">
      <w:pPr>
        <w:numPr>
          <w:ilvl w:val="0"/>
          <w:numId w:val="13"/>
        </w:numPr>
        <w:spacing w:after="0"/>
        <w:contextualSpacing/>
        <w:rPr>
          <w:sz w:val="24"/>
          <w:szCs w:val="24"/>
        </w:rPr>
      </w:pPr>
      <w:r w:rsidRPr="00220F41">
        <w:rPr>
          <w:sz w:val="24"/>
          <w:szCs w:val="24"/>
        </w:rPr>
        <w:t xml:space="preserve">Play will consist of two (2) games, each game being four (4) Rounds.  </w:t>
      </w:r>
    </w:p>
    <w:p w:rsidR="00220F41" w:rsidRPr="00220F41" w:rsidRDefault="00220F41" w:rsidP="00220F41">
      <w:pPr>
        <w:numPr>
          <w:ilvl w:val="0"/>
          <w:numId w:val="13"/>
        </w:numPr>
        <w:spacing w:after="0"/>
        <w:contextualSpacing/>
        <w:rPr>
          <w:sz w:val="24"/>
          <w:szCs w:val="24"/>
        </w:rPr>
      </w:pPr>
      <w:r w:rsidRPr="00220F41">
        <w:rPr>
          <w:sz w:val="24"/>
          <w:szCs w:val="24"/>
        </w:rPr>
        <w:t>When calculating points, each team should agree on the other team’s score.</w:t>
      </w:r>
    </w:p>
    <w:p w:rsidR="00220F41" w:rsidRPr="00220F41" w:rsidRDefault="00220F41" w:rsidP="00220F41">
      <w:pPr>
        <w:numPr>
          <w:ilvl w:val="0"/>
          <w:numId w:val="13"/>
        </w:numPr>
        <w:spacing w:after="0"/>
        <w:contextualSpacing/>
        <w:rPr>
          <w:sz w:val="24"/>
          <w:szCs w:val="24"/>
        </w:rPr>
      </w:pPr>
      <w:r w:rsidRPr="00220F41">
        <w:rPr>
          <w:sz w:val="24"/>
          <w:szCs w:val="24"/>
        </w:rPr>
        <w:t>After the first game is completed, there will be an hour break for lunch.</w:t>
      </w:r>
    </w:p>
    <w:p w:rsidR="00220F41" w:rsidRPr="00220F41" w:rsidRDefault="00220F41" w:rsidP="00220F41">
      <w:pPr>
        <w:numPr>
          <w:ilvl w:val="0"/>
          <w:numId w:val="13"/>
        </w:numPr>
        <w:spacing w:after="0"/>
        <w:contextualSpacing/>
        <w:rPr>
          <w:sz w:val="24"/>
          <w:szCs w:val="24"/>
        </w:rPr>
      </w:pPr>
      <w:r w:rsidRPr="00220F41">
        <w:rPr>
          <w:sz w:val="24"/>
          <w:szCs w:val="24"/>
        </w:rPr>
        <w:t>The Coordinator, with the help of the Volunteers, will total the team scores to determine the top eight (8) scoring teams.</w:t>
      </w:r>
    </w:p>
    <w:p w:rsidR="00220F41" w:rsidRPr="00220F41" w:rsidRDefault="00220F41" w:rsidP="00220F41">
      <w:pPr>
        <w:numPr>
          <w:ilvl w:val="0"/>
          <w:numId w:val="13"/>
        </w:numPr>
        <w:spacing w:after="0"/>
        <w:contextualSpacing/>
        <w:rPr>
          <w:sz w:val="24"/>
          <w:szCs w:val="24"/>
        </w:rPr>
      </w:pPr>
      <w:r w:rsidRPr="00220F41">
        <w:rPr>
          <w:sz w:val="24"/>
          <w:szCs w:val="24"/>
        </w:rPr>
        <w:t>After lunch, the top scoring eight (8) teams will play a second game of four (4) Rounds.</w:t>
      </w:r>
    </w:p>
    <w:p w:rsidR="00220F41" w:rsidRPr="00220F41" w:rsidRDefault="00220F41" w:rsidP="00220F41">
      <w:pPr>
        <w:numPr>
          <w:ilvl w:val="0"/>
          <w:numId w:val="13"/>
        </w:numPr>
        <w:spacing w:after="0"/>
        <w:contextualSpacing/>
        <w:rPr>
          <w:sz w:val="24"/>
          <w:szCs w:val="24"/>
        </w:rPr>
      </w:pPr>
      <w:r w:rsidRPr="00220F41">
        <w:rPr>
          <w:sz w:val="24"/>
          <w:szCs w:val="24"/>
        </w:rPr>
        <w:t>Scoring for both games will be cumulative.</w:t>
      </w:r>
    </w:p>
    <w:p w:rsidR="00220F41" w:rsidRPr="00220F41" w:rsidRDefault="00220F41" w:rsidP="00220F41">
      <w:pPr>
        <w:numPr>
          <w:ilvl w:val="0"/>
          <w:numId w:val="13"/>
        </w:numPr>
        <w:spacing w:after="0"/>
        <w:contextualSpacing/>
        <w:rPr>
          <w:sz w:val="24"/>
          <w:szCs w:val="24"/>
        </w:rPr>
      </w:pPr>
      <w:r w:rsidRPr="00220F41">
        <w:rPr>
          <w:sz w:val="24"/>
          <w:szCs w:val="24"/>
        </w:rPr>
        <w:t>The top three (3) scoring teams will receive medals:</w:t>
      </w:r>
    </w:p>
    <w:p w:rsidR="00220F41" w:rsidRPr="00220F41" w:rsidRDefault="00220F41" w:rsidP="00220F41">
      <w:pPr>
        <w:numPr>
          <w:ilvl w:val="1"/>
          <w:numId w:val="13"/>
        </w:numPr>
        <w:spacing w:after="0"/>
        <w:contextualSpacing/>
        <w:rPr>
          <w:sz w:val="24"/>
          <w:szCs w:val="24"/>
        </w:rPr>
      </w:pPr>
      <w:r w:rsidRPr="00220F41">
        <w:rPr>
          <w:sz w:val="24"/>
          <w:szCs w:val="24"/>
        </w:rPr>
        <w:t>Gold medals to the top scoring team</w:t>
      </w:r>
    </w:p>
    <w:p w:rsidR="00220F41" w:rsidRPr="00220F41" w:rsidRDefault="00220F41" w:rsidP="00220F41">
      <w:pPr>
        <w:numPr>
          <w:ilvl w:val="1"/>
          <w:numId w:val="13"/>
        </w:numPr>
        <w:spacing w:after="0"/>
        <w:contextualSpacing/>
        <w:rPr>
          <w:sz w:val="24"/>
          <w:szCs w:val="24"/>
        </w:rPr>
      </w:pPr>
      <w:r w:rsidRPr="00220F41">
        <w:rPr>
          <w:sz w:val="24"/>
          <w:szCs w:val="24"/>
        </w:rPr>
        <w:t>Silver medals to the second top scoring team</w:t>
      </w:r>
    </w:p>
    <w:p w:rsidR="00220F41" w:rsidRPr="00220F41" w:rsidRDefault="00220F41" w:rsidP="00220F41">
      <w:pPr>
        <w:numPr>
          <w:ilvl w:val="1"/>
          <w:numId w:val="13"/>
        </w:numPr>
        <w:spacing w:after="0"/>
        <w:contextualSpacing/>
        <w:rPr>
          <w:sz w:val="24"/>
          <w:szCs w:val="24"/>
        </w:rPr>
      </w:pPr>
      <w:r w:rsidRPr="00220F41">
        <w:rPr>
          <w:sz w:val="24"/>
          <w:szCs w:val="24"/>
        </w:rPr>
        <w:t>Bronze medals to the third top scoring team</w:t>
      </w:r>
    </w:p>
    <w:p w:rsidR="00220F41" w:rsidRPr="00220F41" w:rsidRDefault="00220F41" w:rsidP="00220F41">
      <w:pPr>
        <w:spacing w:after="0"/>
        <w:ind w:left="720"/>
        <w:contextualSpacing/>
        <w:rPr>
          <w:sz w:val="24"/>
          <w:szCs w:val="24"/>
        </w:rPr>
      </w:pPr>
    </w:p>
    <w:p w:rsidR="00220F41" w:rsidRPr="00220F41" w:rsidRDefault="00220F41" w:rsidP="00220F41">
      <w:pPr>
        <w:spacing w:after="0"/>
        <w:ind w:left="360"/>
        <w:rPr>
          <w:sz w:val="24"/>
          <w:szCs w:val="24"/>
        </w:rPr>
      </w:pPr>
    </w:p>
    <w:p w:rsidR="00220F41" w:rsidRPr="00220F41" w:rsidRDefault="00220F41" w:rsidP="00220F41">
      <w:pPr>
        <w:spacing w:after="0"/>
        <w:ind w:left="360"/>
        <w:rPr>
          <w:sz w:val="24"/>
          <w:szCs w:val="24"/>
        </w:rPr>
      </w:pPr>
    </w:p>
    <w:p w:rsidR="00220F41" w:rsidRPr="00220F41" w:rsidRDefault="00220F41" w:rsidP="00220F41">
      <w:pPr>
        <w:spacing w:after="0"/>
        <w:ind w:left="360"/>
        <w:rPr>
          <w:b/>
          <w:sz w:val="28"/>
          <w:szCs w:val="28"/>
        </w:rPr>
      </w:pPr>
      <w:r w:rsidRPr="00220F41">
        <w:rPr>
          <w:b/>
          <w:sz w:val="28"/>
          <w:szCs w:val="28"/>
        </w:rPr>
        <w:t>FOR MORE DETAILED GAME PLAY, SEE THE ATTACHED PAGES.</w:t>
      </w:r>
    </w:p>
    <w:p w:rsidR="00220F41" w:rsidRDefault="00220F41" w:rsidP="006F2E3A">
      <w:pPr>
        <w:spacing w:after="0" w:line="240" w:lineRule="auto"/>
        <w:jc w:val="center"/>
        <w:rPr>
          <w:rFonts w:ascii="Arial" w:hAnsi="Arial" w:cs="Arial"/>
          <w:b/>
          <w:sz w:val="28"/>
          <w:szCs w:val="28"/>
        </w:rPr>
      </w:pPr>
    </w:p>
    <w:p w:rsidR="00220F41" w:rsidRDefault="00220F41" w:rsidP="006F2E3A">
      <w:pPr>
        <w:spacing w:after="0" w:line="240" w:lineRule="auto"/>
        <w:jc w:val="center"/>
        <w:rPr>
          <w:rFonts w:ascii="Arial" w:hAnsi="Arial" w:cs="Arial"/>
          <w:b/>
          <w:sz w:val="28"/>
          <w:szCs w:val="28"/>
        </w:rPr>
      </w:pPr>
    </w:p>
    <w:p w:rsidR="00220F41" w:rsidRDefault="00220F41" w:rsidP="006F2E3A">
      <w:pPr>
        <w:spacing w:after="0" w:line="240" w:lineRule="auto"/>
        <w:jc w:val="center"/>
        <w:rPr>
          <w:rFonts w:ascii="Arial" w:hAnsi="Arial" w:cs="Arial"/>
          <w:b/>
          <w:sz w:val="28"/>
          <w:szCs w:val="28"/>
        </w:rPr>
      </w:pPr>
    </w:p>
    <w:p w:rsidR="00220F41" w:rsidRDefault="00220F41">
      <w:pPr>
        <w:rPr>
          <w:rFonts w:ascii="Arial" w:hAnsi="Arial" w:cs="Arial"/>
          <w:b/>
          <w:sz w:val="28"/>
          <w:szCs w:val="28"/>
        </w:rPr>
      </w:pPr>
      <w:r>
        <w:rPr>
          <w:rFonts w:ascii="Arial" w:hAnsi="Arial" w:cs="Arial"/>
          <w:b/>
          <w:sz w:val="28"/>
          <w:szCs w:val="28"/>
        </w:rPr>
        <w:br w:type="page"/>
      </w:r>
    </w:p>
    <w:p w:rsidR="00842331" w:rsidRPr="00E9160D" w:rsidRDefault="00842331" w:rsidP="006F2E3A">
      <w:pPr>
        <w:spacing w:after="0" w:line="240" w:lineRule="auto"/>
        <w:jc w:val="center"/>
        <w:rPr>
          <w:rFonts w:ascii="Arial" w:hAnsi="Arial" w:cs="Arial"/>
          <w:b/>
          <w:sz w:val="28"/>
          <w:szCs w:val="28"/>
        </w:rPr>
      </w:pPr>
    </w:p>
    <w:p w:rsidR="006F2E3A" w:rsidRPr="00E9160D" w:rsidRDefault="006F2E3A" w:rsidP="006F2E3A">
      <w:pPr>
        <w:spacing w:after="0" w:line="240" w:lineRule="auto"/>
        <w:jc w:val="center"/>
        <w:rPr>
          <w:rFonts w:ascii="Arial" w:hAnsi="Arial" w:cs="Arial"/>
          <w:b/>
          <w:sz w:val="28"/>
          <w:szCs w:val="28"/>
        </w:rPr>
      </w:pPr>
      <w:r w:rsidRPr="00E9160D">
        <w:rPr>
          <w:rFonts w:ascii="Arial" w:hAnsi="Arial" w:cs="Arial"/>
          <w:b/>
          <w:sz w:val="28"/>
          <w:szCs w:val="28"/>
        </w:rPr>
        <w:t xml:space="preserve">HAND &amp; FOOT </w:t>
      </w:r>
      <w:r w:rsidR="00220F41">
        <w:rPr>
          <w:rFonts w:ascii="Arial" w:hAnsi="Arial" w:cs="Arial"/>
          <w:b/>
          <w:sz w:val="28"/>
          <w:szCs w:val="28"/>
        </w:rPr>
        <w:t xml:space="preserve">GAME PLAY </w:t>
      </w:r>
      <w:r w:rsidRPr="00E9160D">
        <w:rPr>
          <w:rFonts w:ascii="Arial" w:hAnsi="Arial" w:cs="Arial"/>
          <w:b/>
          <w:sz w:val="28"/>
          <w:szCs w:val="28"/>
        </w:rPr>
        <w:t>RULES</w:t>
      </w:r>
    </w:p>
    <w:p w:rsidR="006F2E3A" w:rsidRPr="006F2E3A" w:rsidRDefault="00220F41" w:rsidP="00220F41">
      <w:pPr>
        <w:spacing w:after="0" w:line="240" w:lineRule="auto"/>
        <w:jc w:val="center"/>
        <w:rPr>
          <w:rFonts w:ascii="Arial" w:hAnsi="Arial" w:cs="Arial"/>
          <w:b/>
        </w:rPr>
      </w:pPr>
      <w:r>
        <w:rPr>
          <w:rFonts w:ascii="Arial" w:hAnsi="Arial" w:cs="Arial"/>
          <w:b/>
        </w:rPr>
        <w:t>Hand &amp; Foot Remastered playing cards will be used.</w:t>
      </w:r>
    </w:p>
    <w:p w:rsidR="00E9160D" w:rsidRDefault="00E9160D" w:rsidP="006F2E3A">
      <w:pPr>
        <w:spacing w:after="0" w:line="240" w:lineRule="auto"/>
        <w:rPr>
          <w:rFonts w:ascii="Arial" w:hAnsi="Arial" w:cs="Arial"/>
          <w:b/>
          <w:sz w:val="20"/>
          <w:szCs w:val="20"/>
        </w:rPr>
      </w:pPr>
    </w:p>
    <w:p w:rsidR="006F2E3A" w:rsidRPr="00705BBC" w:rsidRDefault="006F2E3A" w:rsidP="006F2E3A">
      <w:pPr>
        <w:spacing w:after="0" w:line="240" w:lineRule="auto"/>
        <w:rPr>
          <w:rFonts w:ascii="Arial" w:hAnsi="Arial" w:cs="Arial"/>
          <w:sz w:val="20"/>
          <w:szCs w:val="20"/>
        </w:rPr>
      </w:pPr>
      <w:r w:rsidRPr="00705BBC">
        <w:rPr>
          <w:rFonts w:ascii="Arial" w:hAnsi="Arial" w:cs="Arial"/>
          <w:b/>
          <w:sz w:val="20"/>
          <w:szCs w:val="20"/>
        </w:rPr>
        <w:t>How to Play, Teams</w:t>
      </w:r>
    </w:p>
    <w:p w:rsidR="006F2E3A" w:rsidRDefault="006F2E3A" w:rsidP="006F2E3A">
      <w:pPr>
        <w:pStyle w:val="ListParagraph"/>
        <w:numPr>
          <w:ilvl w:val="0"/>
          <w:numId w:val="1"/>
        </w:numPr>
        <w:spacing w:after="0" w:line="240" w:lineRule="auto"/>
        <w:rPr>
          <w:rFonts w:ascii="Arial" w:hAnsi="Arial" w:cs="Arial"/>
          <w:sz w:val="20"/>
          <w:szCs w:val="20"/>
        </w:rPr>
      </w:pPr>
      <w:r w:rsidRPr="00705BBC">
        <w:rPr>
          <w:rFonts w:ascii="Arial" w:hAnsi="Arial" w:cs="Arial"/>
          <w:sz w:val="20"/>
          <w:szCs w:val="20"/>
        </w:rPr>
        <w:t xml:space="preserve">For the Golden Games, teams will consist of </w:t>
      </w:r>
      <w:r w:rsidR="002912BF">
        <w:rPr>
          <w:rFonts w:ascii="Arial" w:hAnsi="Arial" w:cs="Arial"/>
          <w:sz w:val="20"/>
          <w:szCs w:val="20"/>
        </w:rPr>
        <w:t xml:space="preserve">(two) </w:t>
      </w:r>
      <w:r w:rsidRPr="00705BBC">
        <w:rPr>
          <w:rFonts w:ascii="Arial" w:hAnsi="Arial" w:cs="Arial"/>
          <w:sz w:val="20"/>
          <w:szCs w:val="20"/>
        </w:rPr>
        <w:t>2 players.</w:t>
      </w:r>
    </w:p>
    <w:p w:rsidR="00DE08AB" w:rsidRPr="00705BBC" w:rsidRDefault="00DE08AB" w:rsidP="006F2E3A">
      <w:pPr>
        <w:pStyle w:val="ListParagraph"/>
        <w:numPr>
          <w:ilvl w:val="0"/>
          <w:numId w:val="1"/>
        </w:numPr>
        <w:spacing w:after="0" w:line="240" w:lineRule="auto"/>
        <w:rPr>
          <w:rFonts w:ascii="Arial" w:hAnsi="Arial" w:cs="Arial"/>
          <w:sz w:val="20"/>
          <w:szCs w:val="20"/>
        </w:rPr>
      </w:pPr>
      <w:r>
        <w:rPr>
          <w:rFonts w:ascii="Arial" w:hAnsi="Arial" w:cs="Arial"/>
          <w:sz w:val="20"/>
          <w:szCs w:val="20"/>
        </w:rPr>
        <w:t>Participants will be limited to the first 32 registrants</w:t>
      </w:r>
      <w:r w:rsidR="00B355AA">
        <w:rPr>
          <w:rFonts w:ascii="Arial" w:hAnsi="Arial" w:cs="Arial"/>
          <w:sz w:val="20"/>
          <w:szCs w:val="20"/>
        </w:rPr>
        <w:t xml:space="preserve">, for a </w:t>
      </w:r>
      <w:r>
        <w:rPr>
          <w:rFonts w:ascii="Arial" w:hAnsi="Arial" w:cs="Arial"/>
          <w:sz w:val="20"/>
          <w:szCs w:val="20"/>
        </w:rPr>
        <w:t>total of 16 teams.</w:t>
      </w:r>
    </w:p>
    <w:p w:rsidR="006F2E3A" w:rsidRPr="00705BBC" w:rsidRDefault="006F2E3A" w:rsidP="006F2E3A">
      <w:pPr>
        <w:pStyle w:val="ListParagraph"/>
        <w:numPr>
          <w:ilvl w:val="0"/>
          <w:numId w:val="1"/>
        </w:numPr>
        <w:spacing w:after="0" w:line="240" w:lineRule="auto"/>
        <w:rPr>
          <w:rFonts w:ascii="Arial" w:hAnsi="Arial" w:cs="Arial"/>
          <w:sz w:val="20"/>
          <w:szCs w:val="20"/>
        </w:rPr>
      </w:pPr>
      <w:r w:rsidRPr="00705BBC">
        <w:rPr>
          <w:rFonts w:ascii="Arial" w:hAnsi="Arial" w:cs="Arial"/>
          <w:sz w:val="20"/>
          <w:szCs w:val="20"/>
        </w:rPr>
        <w:t>One more deck of cards than the number of players is required.</w:t>
      </w:r>
    </w:p>
    <w:p w:rsidR="00DE08AB" w:rsidRPr="00DE08AB" w:rsidRDefault="006F2E3A" w:rsidP="00DE08AB">
      <w:pPr>
        <w:pStyle w:val="ListParagraph"/>
        <w:numPr>
          <w:ilvl w:val="0"/>
          <w:numId w:val="1"/>
        </w:numPr>
        <w:spacing w:after="0" w:line="240" w:lineRule="auto"/>
        <w:rPr>
          <w:rFonts w:ascii="Arial" w:hAnsi="Arial" w:cs="Arial"/>
          <w:sz w:val="20"/>
          <w:szCs w:val="20"/>
        </w:rPr>
      </w:pPr>
      <w:r w:rsidRPr="00705BBC">
        <w:rPr>
          <w:rFonts w:ascii="Arial" w:hAnsi="Arial" w:cs="Arial"/>
          <w:sz w:val="20"/>
          <w:szCs w:val="20"/>
        </w:rPr>
        <w:t>The object of the game is to accumulate the most points over 4 Rounds, by laying down melds with the goal of creating books.</w:t>
      </w:r>
    </w:p>
    <w:p w:rsidR="006F2E3A" w:rsidRPr="00705BBC" w:rsidRDefault="006F2E3A" w:rsidP="006F2E3A">
      <w:pPr>
        <w:spacing w:after="0" w:line="240" w:lineRule="auto"/>
        <w:rPr>
          <w:rFonts w:ascii="Arial" w:hAnsi="Arial" w:cs="Arial"/>
          <w:sz w:val="20"/>
          <w:szCs w:val="20"/>
        </w:rPr>
      </w:pPr>
    </w:p>
    <w:p w:rsidR="006F2E3A" w:rsidRPr="00705BBC" w:rsidRDefault="006F2E3A" w:rsidP="006F2E3A">
      <w:pPr>
        <w:spacing w:after="0" w:line="240" w:lineRule="auto"/>
        <w:rPr>
          <w:rFonts w:ascii="Arial" w:hAnsi="Arial" w:cs="Arial"/>
          <w:sz w:val="20"/>
          <w:szCs w:val="20"/>
        </w:rPr>
      </w:pPr>
      <w:r w:rsidRPr="00705BBC">
        <w:rPr>
          <w:rFonts w:ascii="Arial" w:hAnsi="Arial" w:cs="Arial"/>
          <w:b/>
          <w:sz w:val="20"/>
          <w:szCs w:val="20"/>
        </w:rPr>
        <w:t>What are Melds?</w:t>
      </w:r>
    </w:p>
    <w:p w:rsidR="006F2E3A" w:rsidRPr="00705BBC" w:rsidRDefault="006F2E3A" w:rsidP="006F2E3A">
      <w:pPr>
        <w:pStyle w:val="ListParagraph"/>
        <w:numPr>
          <w:ilvl w:val="0"/>
          <w:numId w:val="2"/>
        </w:numPr>
        <w:spacing w:after="0" w:line="240" w:lineRule="auto"/>
        <w:rPr>
          <w:rFonts w:ascii="Arial" w:hAnsi="Arial" w:cs="Arial"/>
          <w:sz w:val="20"/>
          <w:szCs w:val="20"/>
        </w:rPr>
      </w:pPr>
      <w:r w:rsidRPr="00705BBC">
        <w:rPr>
          <w:rFonts w:ascii="Arial" w:hAnsi="Arial" w:cs="Arial"/>
          <w:sz w:val="20"/>
          <w:szCs w:val="20"/>
        </w:rPr>
        <w:t>A set of 3+ cards of the same rank from 4 through Ace, played face up on the table.</w:t>
      </w:r>
    </w:p>
    <w:p w:rsidR="006F2E3A" w:rsidRDefault="0000504E" w:rsidP="006F2E3A">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To </w:t>
      </w:r>
      <w:r w:rsidR="005B5331">
        <w:rPr>
          <w:rFonts w:ascii="Arial" w:hAnsi="Arial" w:cs="Arial"/>
          <w:sz w:val="20"/>
          <w:szCs w:val="20"/>
        </w:rPr>
        <w:t>lay down</w:t>
      </w:r>
      <w:r>
        <w:rPr>
          <w:rFonts w:ascii="Arial" w:hAnsi="Arial" w:cs="Arial"/>
          <w:sz w:val="20"/>
          <w:szCs w:val="20"/>
        </w:rPr>
        <w:t xml:space="preserve"> a</w:t>
      </w:r>
      <w:r w:rsidR="002912BF">
        <w:rPr>
          <w:rFonts w:ascii="Arial" w:hAnsi="Arial" w:cs="Arial"/>
          <w:sz w:val="20"/>
          <w:szCs w:val="20"/>
        </w:rPr>
        <w:t xml:space="preserve"> meld</w:t>
      </w:r>
      <w:r>
        <w:rPr>
          <w:rFonts w:ascii="Arial" w:hAnsi="Arial" w:cs="Arial"/>
          <w:sz w:val="20"/>
          <w:szCs w:val="20"/>
        </w:rPr>
        <w:t>, a player must have at least three</w:t>
      </w:r>
      <w:r w:rsidR="005B5331">
        <w:rPr>
          <w:rFonts w:ascii="Arial" w:hAnsi="Arial" w:cs="Arial"/>
          <w:sz w:val="20"/>
          <w:szCs w:val="20"/>
        </w:rPr>
        <w:t xml:space="preserve"> (3)</w:t>
      </w:r>
      <w:r>
        <w:rPr>
          <w:rFonts w:ascii="Arial" w:hAnsi="Arial" w:cs="Arial"/>
          <w:sz w:val="20"/>
          <w:szCs w:val="20"/>
        </w:rPr>
        <w:t xml:space="preserve"> natural cards or two (2) natural cards and one (1) wild card.</w:t>
      </w:r>
      <w:r w:rsidR="002912BF">
        <w:rPr>
          <w:rFonts w:ascii="Arial" w:hAnsi="Arial" w:cs="Arial"/>
          <w:sz w:val="20"/>
          <w:szCs w:val="20"/>
        </w:rPr>
        <w:t xml:space="preserve"> </w:t>
      </w:r>
    </w:p>
    <w:p w:rsidR="00DA4ABA" w:rsidRPr="00705BBC" w:rsidRDefault="00DA4ABA" w:rsidP="006F2E3A">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A </w:t>
      </w:r>
      <w:r w:rsidR="005B5331">
        <w:rPr>
          <w:rFonts w:ascii="Arial" w:hAnsi="Arial" w:cs="Arial"/>
          <w:sz w:val="20"/>
          <w:szCs w:val="20"/>
        </w:rPr>
        <w:t>w</w:t>
      </w:r>
      <w:r>
        <w:rPr>
          <w:rFonts w:ascii="Arial" w:hAnsi="Arial" w:cs="Arial"/>
          <w:sz w:val="20"/>
          <w:szCs w:val="20"/>
        </w:rPr>
        <w:t>ild book cannot be considered part of the minimum meld requirement.</w:t>
      </w:r>
    </w:p>
    <w:p w:rsidR="006F2E3A" w:rsidRPr="00705BBC" w:rsidRDefault="006F2E3A" w:rsidP="006F2E3A">
      <w:pPr>
        <w:pStyle w:val="ListParagraph"/>
        <w:numPr>
          <w:ilvl w:val="0"/>
          <w:numId w:val="2"/>
        </w:numPr>
        <w:spacing w:after="0" w:line="240" w:lineRule="auto"/>
        <w:rPr>
          <w:rFonts w:ascii="Arial" w:hAnsi="Arial" w:cs="Arial"/>
          <w:sz w:val="20"/>
          <w:szCs w:val="20"/>
        </w:rPr>
      </w:pPr>
      <w:r w:rsidRPr="00705BBC">
        <w:rPr>
          <w:rFonts w:ascii="Arial" w:hAnsi="Arial" w:cs="Arial"/>
          <w:sz w:val="20"/>
          <w:szCs w:val="20"/>
        </w:rPr>
        <w:t>Melds belong to the team, not the player.  Once a player melds, all red 3’s and additional cards/melds from other team members are to be handed to the teammate who first melded.</w:t>
      </w:r>
    </w:p>
    <w:p w:rsidR="006F2E3A" w:rsidRPr="00705BBC" w:rsidRDefault="006F2E3A" w:rsidP="006F2E3A">
      <w:pPr>
        <w:spacing w:after="0" w:line="240" w:lineRule="auto"/>
        <w:rPr>
          <w:rFonts w:ascii="Arial" w:hAnsi="Arial" w:cs="Arial"/>
          <w:sz w:val="20"/>
          <w:szCs w:val="20"/>
        </w:rPr>
      </w:pPr>
    </w:p>
    <w:p w:rsidR="006F2E3A" w:rsidRPr="00705BBC" w:rsidRDefault="006F2E3A" w:rsidP="006F2E3A">
      <w:pPr>
        <w:spacing w:after="0" w:line="240" w:lineRule="auto"/>
        <w:rPr>
          <w:rFonts w:ascii="Arial" w:hAnsi="Arial" w:cs="Arial"/>
          <w:sz w:val="20"/>
          <w:szCs w:val="20"/>
        </w:rPr>
      </w:pPr>
      <w:r w:rsidRPr="00705BBC">
        <w:rPr>
          <w:rFonts w:ascii="Arial" w:hAnsi="Arial" w:cs="Arial"/>
          <w:b/>
          <w:sz w:val="20"/>
          <w:szCs w:val="20"/>
        </w:rPr>
        <w:t>What are Books?</w:t>
      </w:r>
    </w:p>
    <w:p w:rsidR="006F2E3A" w:rsidRPr="00705BBC" w:rsidRDefault="006F2E3A" w:rsidP="006F2E3A">
      <w:pPr>
        <w:pStyle w:val="ListParagraph"/>
        <w:numPr>
          <w:ilvl w:val="0"/>
          <w:numId w:val="3"/>
        </w:numPr>
        <w:spacing w:after="0" w:line="240" w:lineRule="auto"/>
        <w:rPr>
          <w:rFonts w:ascii="Arial" w:hAnsi="Arial" w:cs="Arial"/>
          <w:sz w:val="20"/>
          <w:szCs w:val="20"/>
        </w:rPr>
      </w:pPr>
      <w:r w:rsidRPr="00705BBC">
        <w:rPr>
          <w:rFonts w:ascii="Arial" w:hAnsi="Arial" w:cs="Arial"/>
          <w:sz w:val="20"/>
          <w:szCs w:val="20"/>
        </w:rPr>
        <w:t>A meld of 7+ cards.</w:t>
      </w:r>
    </w:p>
    <w:p w:rsidR="006F2E3A" w:rsidRPr="00705BBC" w:rsidRDefault="006F2E3A" w:rsidP="006F2E3A">
      <w:pPr>
        <w:pStyle w:val="ListParagraph"/>
        <w:numPr>
          <w:ilvl w:val="0"/>
          <w:numId w:val="3"/>
        </w:numPr>
        <w:spacing w:after="0" w:line="240" w:lineRule="auto"/>
        <w:rPr>
          <w:rFonts w:ascii="Arial" w:hAnsi="Arial" w:cs="Arial"/>
          <w:sz w:val="20"/>
          <w:szCs w:val="20"/>
        </w:rPr>
      </w:pPr>
      <w:r w:rsidRPr="00705BBC">
        <w:rPr>
          <w:rFonts w:ascii="Arial" w:hAnsi="Arial" w:cs="Arial"/>
          <w:sz w:val="20"/>
          <w:szCs w:val="20"/>
        </w:rPr>
        <w:t>A Clean book (also called Red book) is seven cards of the same value (e.g., seven 8’s).</w:t>
      </w:r>
    </w:p>
    <w:p w:rsidR="00EB3506" w:rsidRDefault="006F2E3A" w:rsidP="00EB3506">
      <w:pPr>
        <w:pStyle w:val="ListParagraph"/>
        <w:numPr>
          <w:ilvl w:val="0"/>
          <w:numId w:val="3"/>
        </w:numPr>
        <w:spacing w:after="0" w:line="240" w:lineRule="auto"/>
        <w:rPr>
          <w:rFonts w:ascii="Arial" w:hAnsi="Arial" w:cs="Arial"/>
          <w:sz w:val="20"/>
          <w:szCs w:val="20"/>
        </w:rPr>
      </w:pPr>
      <w:r w:rsidRPr="00705BBC">
        <w:rPr>
          <w:rFonts w:ascii="Arial" w:hAnsi="Arial" w:cs="Arial"/>
          <w:sz w:val="20"/>
          <w:szCs w:val="20"/>
        </w:rPr>
        <w:t xml:space="preserve">A Dirty book (also called Black book) includes </w:t>
      </w:r>
      <w:r w:rsidR="00141AA7">
        <w:rPr>
          <w:rFonts w:ascii="Arial" w:hAnsi="Arial" w:cs="Arial"/>
          <w:sz w:val="20"/>
          <w:szCs w:val="20"/>
        </w:rPr>
        <w:t xml:space="preserve">natural cards and </w:t>
      </w:r>
      <w:r w:rsidR="00252C40">
        <w:rPr>
          <w:rFonts w:ascii="Arial" w:hAnsi="Arial" w:cs="Arial"/>
          <w:sz w:val="20"/>
          <w:szCs w:val="20"/>
        </w:rPr>
        <w:t>w</w:t>
      </w:r>
      <w:r w:rsidRPr="00705BBC">
        <w:rPr>
          <w:rFonts w:ascii="Arial" w:hAnsi="Arial" w:cs="Arial"/>
          <w:sz w:val="20"/>
          <w:szCs w:val="20"/>
        </w:rPr>
        <w:t>ild cards</w:t>
      </w:r>
      <w:r w:rsidR="00141AA7">
        <w:rPr>
          <w:rFonts w:ascii="Arial" w:hAnsi="Arial" w:cs="Arial"/>
          <w:sz w:val="20"/>
          <w:szCs w:val="20"/>
        </w:rPr>
        <w:t>.</w:t>
      </w:r>
    </w:p>
    <w:p w:rsidR="00D801F9" w:rsidRPr="00EB3506" w:rsidRDefault="00D801F9" w:rsidP="00EB3506">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A </w:t>
      </w:r>
      <w:r w:rsidR="00141AA7">
        <w:rPr>
          <w:rFonts w:ascii="Arial" w:hAnsi="Arial" w:cs="Arial"/>
          <w:sz w:val="20"/>
          <w:szCs w:val="20"/>
        </w:rPr>
        <w:t xml:space="preserve">Dirty </w:t>
      </w:r>
      <w:r>
        <w:rPr>
          <w:rFonts w:ascii="Arial" w:hAnsi="Arial" w:cs="Arial"/>
          <w:sz w:val="20"/>
          <w:szCs w:val="20"/>
        </w:rPr>
        <w:t xml:space="preserve">book </w:t>
      </w:r>
      <w:r w:rsidR="00141AA7">
        <w:rPr>
          <w:rFonts w:ascii="Arial" w:hAnsi="Arial" w:cs="Arial"/>
          <w:sz w:val="20"/>
          <w:szCs w:val="20"/>
        </w:rPr>
        <w:t>must contain at least one more natural card than wild card</w:t>
      </w:r>
      <w:r w:rsidR="00252C40">
        <w:rPr>
          <w:rFonts w:ascii="Arial" w:hAnsi="Arial" w:cs="Arial"/>
          <w:sz w:val="20"/>
          <w:szCs w:val="20"/>
        </w:rPr>
        <w:t>s</w:t>
      </w:r>
      <w:r w:rsidR="005B5331">
        <w:rPr>
          <w:rFonts w:ascii="Arial" w:hAnsi="Arial" w:cs="Arial"/>
          <w:sz w:val="20"/>
          <w:szCs w:val="20"/>
        </w:rPr>
        <w:t>.</w:t>
      </w:r>
    </w:p>
    <w:p w:rsidR="00FA37AF" w:rsidRPr="00D801F9" w:rsidRDefault="006F2E3A" w:rsidP="00D801F9">
      <w:pPr>
        <w:pStyle w:val="ListParagraph"/>
        <w:numPr>
          <w:ilvl w:val="0"/>
          <w:numId w:val="3"/>
        </w:numPr>
        <w:spacing w:after="0" w:line="240" w:lineRule="auto"/>
        <w:rPr>
          <w:rFonts w:ascii="Arial" w:hAnsi="Arial" w:cs="Arial"/>
          <w:sz w:val="20"/>
          <w:szCs w:val="20"/>
        </w:rPr>
      </w:pPr>
      <w:r w:rsidRPr="00705BBC">
        <w:rPr>
          <w:rFonts w:ascii="Arial" w:hAnsi="Arial" w:cs="Arial"/>
          <w:sz w:val="20"/>
          <w:szCs w:val="20"/>
        </w:rPr>
        <w:t xml:space="preserve">A Wild book contains </w:t>
      </w:r>
      <w:r w:rsidR="00603EC7">
        <w:rPr>
          <w:rFonts w:ascii="Arial" w:hAnsi="Arial" w:cs="Arial"/>
          <w:sz w:val="20"/>
          <w:szCs w:val="20"/>
        </w:rPr>
        <w:t xml:space="preserve">at least </w:t>
      </w:r>
      <w:r w:rsidR="00252C40">
        <w:rPr>
          <w:rFonts w:ascii="Arial" w:hAnsi="Arial" w:cs="Arial"/>
          <w:sz w:val="20"/>
          <w:szCs w:val="20"/>
        </w:rPr>
        <w:t>seven (</w:t>
      </w:r>
      <w:r w:rsidRPr="00705BBC">
        <w:rPr>
          <w:rFonts w:ascii="Arial" w:hAnsi="Arial" w:cs="Arial"/>
          <w:sz w:val="20"/>
          <w:szCs w:val="20"/>
        </w:rPr>
        <w:t>7</w:t>
      </w:r>
      <w:r w:rsidR="00252C40">
        <w:rPr>
          <w:rFonts w:ascii="Arial" w:hAnsi="Arial" w:cs="Arial"/>
          <w:sz w:val="20"/>
          <w:szCs w:val="20"/>
        </w:rPr>
        <w:t>)</w:t>
      </w:r>
      <w:r w:rsidRPr="00705BBC">
        <w:rPr>
          <w:rFonts w:ascii="Arial" w:hAnsi="Arial" w:cs="Arial"/>
          <w:sz w:val="20"/>
          <w:szCs w:val="20"/>
        </w:rPr>
        <w:t xml:space="preserve"> </w:t>
      </w:r>
      <w:r w:rsidR="00252C40">
        <w:rPr>
          <w:rFonts w:ascii="Arial" w:hAnsi="Arial" w:cs="Arial"/>
          <w:sz w:val="20"/>
          <w:szCs w:val="20"/>
        </w:rPr>
        <w:t>w</w:t>
      </w:r>
      <w:r w:rsidRPr="00705BBC">
        <w:rPr>
          <w:rFonts w:ascii="Arial" w:hAnsi="Arial" w:cs="Arial"/>
          <w:sz w:val="20"/>
          <w:szCs w:val="20"/>
        </w:rPr>
        <w:t>ild cards and cannot be used for the team’s initial meld</w:t>
      </w:r>
      <w:r w:rsidR="00B355AA">
        <w:rPr>
          <w:rFonts w:ascii="Arial" w:hAnsi="Arial" w:cs="Arial"/>
          <w:sz w:val="20"/>
          <w:szCs w:val="20"/>
        </w:rPr>
        <w:t>.</w:t>
      </w:r>
    </w:p>
    <w:p w:rsidR="006F2E3A" w:rsidRPr="00705BBC" w:rsidRDefault="006F2E3A" w:rsidP="006F2E3A">
      <w:pPr>
        <w:pStyle w:val="ListParagraph"/>
        <w:numPr>
          <w:ilvl w:val="0"/>
          <w:numId w:val="3"/>
        </w:numPr>
        <w:spacing w:after="0" w:line="240" w:lineRule="auto"/>
        <w:rPr>
          <w:rFonts w:ascii="Arial" w:hAnsi="Arial" w:cs="Arial"/>
          <w:sz w:val="20"/>
          <w:szCs w:val="20"/>
        </w:rPr>
      </w:pPr>
      <w:r w:rsidRPr="00705BBC">
        <w:rPr>
          <w:rFonts w:ascii="Arial" w:hAnsi="Arial" w:cs="Arial"/>
          <w:sz w:val="20"/>
          <w:szCs w:val="20"/>
        </w:rPr>
        <w:t>Books cannot be made with 3’s</w:t>
      </w:r>
      <w:r w:rsidR="00B355AA">
        <w:rPr>
          <w:rFonts w:ascii="Arial" w:hAnsi="Arial" w:cs="Arial"/>
          <w:sz w:val="20"/>
          <w:szCs w:val="20"/>
        </w:rPr>
        <w:t>.</w:t>
      </w:r>
    </w:p>
    <w:p w:rsidR="00E46DD8" w:rsidRPr="00EB3506" w:rsidRDefault="006F2E3A" w:rsidP="00EB3506">
      <w:pPr>
        <w:pStyle w:val="ListParagraph"/>
        <w:numPr>
          <w:ilvl w:val="0"/>
          <w:numId w:val="3"/>
        </w:numPr>
        <w:spacing w:after="0" w:line="240" w:lineRule="auto"/>
        <w:rPr>
          <w:rFonts w:ascii="Arial" w:hAnsi="Arial" w:cs="Arial"/>
          <w:sz w:val="20"/>
          <w:szCs w:val="20"/>
        </w:rPr>
      </w:pPr>
      <w:r w:rsidRPr="00705BBC">
        <w:rPr>
          <w:rFonts w:ascii="Arial" w:hAnsi="Arial" w:cs="Arial"/>
          <w:sz w:val="20"/>
          <w:szCs w:val="20"/>
        </w:rPr>
        <w:t xml:space="preserve">To “go out” (end the Round), a team must complete at least two </w:t>
      </w:r>
      <w:r w:rsidR="00973875">
        <w:rPr>
          <w:rFonts w:ascii="Arial" w:hAnsi="Arial" w:cs="Arial"/>
          <w:sz w:val="20"/>
          <w:szCs w:val="20"/>
        </w:rPr>
        <w:t xml:space="preserve">(2) </w:t>
      </w:r>
      <w:r w:rsidRPr="00705BBC">
        <w:rPr>
          <w:rFonts w:ascii="Arial" w:hAnsi="Arial" w:cs="Arial"/>
          <w:sz w:val="20"/>
          <w:szCs w:val="20"/>
        </w:rPr>
        <w:t xml:space="preserve">Clean and at least three </w:t>
      </w:r>
      <w:r w:rsidR="00973875">
        <w:rPr>
          <w:rFonts w:ascii="Arial" w:hAnsi="Arial" w:cs="Arial"/>
          <w:sz w:val="20"/>
          <w:szCs w:val="20"/>
        </w:rPr>
        <w:t xml:space="preserve">(3) </w:t>
      </w:r>
      <w:r w:rsidRPr="00705BBC">
        <w:rPr>
          <w:rFonts w:ascii="Arial" w:hAnsi="Arial" w:cs="Arial"/>
          <w:sz w:val="20"/>
          <w:szCs w:val="20"/>
        </w:rPr>
        <w:t>Dirty Books</w:t>
      </w:r>
      <w:r w:rsidR="00B355AA">
        <w:rPr>
          <w:rFonts w:ascii="Arial" w:hAnsi="Arial" w:cs="Arial"/>
          <w:sz w:val="20"/>
          <w:szCs w:val="20"/>
        </w:rPr>
        <w:t xml:space="preserve"> </w:t>
      </w:r>
      <w:r w:rsidRPr="00705BBC">
        <w:rPr>
          <w:rFonts w:ascii="Arial" w:hAnsi="Arial" w:cs="Arial"/>
          <w:sz w:val="20"/>
          <w:szCs w:val="20"/>
        </w:rPr>
        <w:t xml:space="preserve">and play all cards in one player’s Hand and Foot.  </w:t>
      </w:r>
      <w:r w:rsidR="00EB3506">
        <w:rPr>
          <w:rFonts w:ascii="Arial" w:hAnsi="Arial" w:cs="Arial"/>
          <w:sz w:val="20"/>
          <w:szCs w:val="20"/>
        </w:rPr>
        <w:t>A team can also have optional Wild book</w:t>
      </w:r>
      <w:r w:rsidR="0055341E">
        <w:rPr>
          <w:rFonts w:ascii="Arial" w:hAnsi="Arial" w:cs="Arial"/>
          <w:sz w:val="20"/>
          <w:szCs w:val="20"/>
        </w:rPr>
        <w:t>(s)</w:t>
      </w:r>
      <w:r w:rsidR="00EB3506">
        <w:rPr>
          <w:rFonts w:ascii="Arial" w:hAnsi="Arial" w:cs="Arial"/>
          <w:sz w:val="20"/>
          <w:szCs w:val="20"/>
        </w:rPr>
        <w:t>.</w:t>
      </w:r>
    </w:p>
    <w:p w:rsidR="00E46DD8" w:rsidRPr="00325380" w:rsidRDefault="00E46DD8" w:rsidP="00E46DD8">
      <w:pPr>
        <w:spacing w:after="0" w:line="240" w:lineRule="auto"/>
        <w:rPr>
          <w:rFonts w:ascii="Arial" w:hAnsi="Arial" w:cs="Arial"/>
          <w:sz w:val="20"/>
          <w:szCs w:val="20"/>
        </w:rPr>
      </w:pPr>
    </w:p>
    <w:p w:rsidR="00E46DD8" w:rsidRPr="00325380" w:rsidRDefault="00E46DD8" w:rsidP="00E46DD8">
      <w:pPr>
        <w:spacing w:after="0" w:line="240" w:lineRule="auto"/>
        <w:rPr>
          <w:rFonts w:ascii="Arial" w:hAnsi="Arial" w:cs="Arial"/>
          <w:sz w:val="20"/>
          <w:szCs w:val="20"/>
        </w:rPr>
      </w:pPr>
      <w:r w:rsidRPr="00325380">
        <w:rPr>
          <w:rFonts w:ascii="Arial" w:hAnsi="Arial" w:cs="Arial"/>
          <w:b/>
          <w:sz w:val="20"/>
          <w:szCs w:val="20"/>
        </w:rPr>
        <w:t>Card Values</w:t>
      </w:r>
    </w:p>
    <w:tbl>
      <w:tblPr>
        <w:tblStyle w:val="TableGrid"/>
        <w:tblW w:w="0" w:type="auto"/>
        <w:tblLook w:val="04A0" w:firstRow="1" w:lastRow="0" w:firstColumn="1" w:lastColumn="0" w:noHBand="0" w:noVBand="1"/>
      </w:tblPr>
      <w:tblGrid>
        <w:gridCol w:w="1335"/>
        <w:gridCol w:w="640"/>
        <w:gridCol w:w="990"/>
        <w:gridCol w:w="990"/>
        <w:gridCol w:w="1080"/>
        <w:gridCol w:w="1080"/>
        <w:gridCol w:w="1710"/>
      </w:tblGrid>
      <w:tr w:rsidR="00E46DD8" w:rsidRPr="00325380" w:rsidTr="00E46DD8">
        <w:tc>
          <w:tcPr>
            <w:tcW w:w="1335"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Card</w:t>
            </w:r>
          </w:p>
        </w:tc>
        <w:tc>
          <w:tcPr>
            <w:tcW w:w="64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4-7</w:t>
            </w:r>
          </w:p>
        </w:tc>
        <w:tc>
          <w:tcPr>
            <w:tcW w:w="99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8-King</w:t>
            </w:r>
          </w:p>
        </w:tc>
        <w:tc>
          <w:tcPr>
            <w:tcW w:w="99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Ace</w:t>
            </w:r>
          </w:p>
        </w:tc>
        <w:tc>
          <w:tcPr>
            <w:tcW w:w="108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Red 3</w:t>
            </w:r>
          </w:p>
        </w:tc>
        <w:tc>
          <w:tcPr>
            <w:tcW w:w="108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Black 3</w:t>
            </w:r>
          </w:p>
        </w:tc>
        <w:tc>
          <w:tcPr>
            <w:tcW w:w="171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Wild</w:t>
            </w:r>
            <w:r w:rsidR="004450BE">
              <w:rPr>
                <w:rFonts w:ascii="Arial" w:hAnsi="Arial" w:cs="Arial"/>
                <w:sz w:val="20"/>
                <w:szCs w:val="20"/>
              </w:rPr>
              <w:t xml:space="preserve"> card</w:t>
            </w:r>
          </w:p>
        </w:tc>
      </w:tr>
      <w:tr w:rsidR="00E46DD8" w:rsidRPr="00325380" w:rsidTr="00E46DD8">
        <w:tc>
          <w:tcPr>
            <w:tcW w:w="1335"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Point Value</w:t>
            </w:r>
          </w:p>
        </w:tc>
        <w:tc>
          <w:tcPr>
            <w:tcW w:w="64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5</w:t>
            </w:r>
          </w:p>
        </w:tc>
        <w:tc>
          <w:tcPr>
            <w:tcW w:w="99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10</w:t>
            </w:r>
          </w:p>
        </w:tc>
        <w:tc>
          <w:tcPr>
            <w:tcW w:w="99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20</w:t>
            </w:r>
          </w:p>
        </w:tc>
        <w:tc>
          <w:tcPr>
            <w:tcW w:w="108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100</w:t>
            </w:r>
          </w:p>
        </w:tc>
        <w:tc>
          <w:tcPr>
            <w:tcW w:w="108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-100</w:t>
            </w:r>
          </w:p>
        </w:tc>
        <w:tc>
          <w:tcPr>
            <w:tcW w:w="1710" w:type="dxa"/>
          </w:tcPr>
          <w:p w:rsidR="00E46DD8" w:rsidRPr="00325380" w:rsidRDefault="00E46DD8" w:rsidP="00E46DD8">
            <w:pPr>
              <w:jc w:val="center"/>
              <w:rPr>
                <w:rFonts w:ascii="Arial" w:hAnsi="Arial" w:cs="Arial"/>
                <w:sz w:val="20"/>
                <w:szCs w:val="20"/>
              </w:rPr>
            </w:pPr>
            <w:r w:rsidRPr="00325380">
              <w:rPr>
                <w:rFonts w:ascii="Arial" w:hAnsi="Arial" w:cs="Arial"/>
                <w:sz w:val="20"/>
                <w:szCs w:val="20"/>
              </w:rPr>
              <w:t>20 or 50</w:t>
            </w:r>
          </w:p>
        </w:tc>
      </w:tr>
    </w:tbl>
    <w:p w:rsidR="00E46DD8" w:rsidRDefault="00E46DD8" w:rsidP="00E46DD8">
      <w:pPr>
        <w:spacing w:after="0" w:line="240" w:lineRule="auto"/>
        <w:rPr>
          <w:rFonts w:ascii="Arial" w:hAnsi="Arial" w:cs="Arial"/>
        </w:rPr>
      </w:pPr>
    </w:p>
    <w:p w:rsidR="00705BBC" w:rsidRPr="00705BBC" w:rsidRDefault="00705BBC" w:rsidP="00E46DD8">
      <w:pPr>
        <w:spacing w:after="0" w:line="240" w:lineRule="auto"/>
        <w:rPr>
          <w:rFonts w:ascii="Arial" w:hAnsi="Arial" w:cs="Arial"/>
          <w:sz w:val="20"/>
          <w:szCs w:val="20"/>
        </w:rPr>
      </w:pPr>
      <w:r w:rsidRPr="00705BBC">
        <w:rPr>
          <w:rFonts w:ascii="Arial" w:hAnsi="Arial" w:cs="Arial"/>
          <w:b/>
          <w:sz w:val="20"/>
          <w:szCs w:val="20"/>
        </w:rPr>
        <w:t>Bonus Points</w:t>
      </w:r>
    </w:p>
    <w:p w:rsidR="00705BBC" w:rsidRDefault="00705BBC" w:rsidP="00705BBC">
      <w:pPr>
        <w:pStyle w:val="ListParagraph"/>
        <w:numPr>
          <w:ilvl w:val="0"/>
          <w:numId w:val="4"/>
        </w:numPr>
        <w:spacing w:after="0" w:line="240" w:lineRule="auto"/>
        <w:rPr>
          <w:rFonts w:ascii="Arial" w:hAnsi="Arial" w:cs="Arial"/>
          <w:sz w:val="20"/>
          <w:szCs w:val="20"/>
        </w:rPr>
      </w:pPr>
      <w:r w:rsidRPr="00705BBC">
        <w:rPr>
          <w:rFonts w:ascii="Arial" w:hAnsi="Arial" w:cs="Arial"/>
          <w:sz w:val="20"/>
          <w:szCs w:val="20"/>
        </w:rPr>
        <w:t>Each team receives points for each book completed and for all individual cards played, including those in books,</w:t>
      </w:r>
      <w:r w:rsidR="00EB3506">
        <w:rPr>
          <w:rFonts w:ascii="Arial" w:hAnsi="Arial" w:cs="Arial"/>
          <w:sz w:val="20"/>
          <w:szCs w:val="20"/>
        </w:rPr>
        <w:t xml:space="preserve"> </w:t>
      </w:r>
      <w:r w:rsidRPr="00705BBC">
        <w:rPr>
          <w:rFonts w:ascii="Arial" w:hAnsi="Arial" w:cs="Arial"/>
          <w:sz w:val="20"/>
          <w:szCs w:val="20"/>
        </w:rPr>
        <w:t>by the end of the round.  For example, a Clean book of seven 4’s would be worth 700 points plus 5 points for each card in the book for a total of 735 points.</w:t>
      </w:r>
    </w:p>
    <w:p w:rsidR="00DB1403" w:rsidRDefault="00DB1403" w:rsidP="00705BBC">
      <w:pPr>
        <w:pStyle w:val="ListParagraph"/>
        <w:numPr>
          <w:ilvl w:val="0"/>
          <w:numId w:val="4"/>
        </w:numPr>
        <w:spacing w:after="0" w:line="240" w:lineRule="auto"/>
        <w:rPr>
          <w:rFonts w:ascii="Arial" w:hAnsi="Arial" w:cs="Arial"/>
          <w:sz w:val="20"/>
          <w:szCs w:val="20"/>
        </w:rPr>
      </w:pPr>
      <w:r>
        <w:rPr>
          <w:rFonts w:ascii="Arial" w:hAnsi="Arial" w:cs="Arial"/>
          <w:sz w:val="20"/>
          <w:szCs w:val="20"/>
        </w:rPr>
        <w:t>Red 3s are worth 100 points and should be played as soon as a player begins his/her turn.  Place the card at the top of the team’s play area.  Immediately replace it with a card from the draw pile.</w:t>
      </w:r>
    </w:p>
    <w:p w:rsidR="00DB1403" w:rsidRDefault="00DB1403" w:rsidP="00705BBC">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Black 3s are -100 points; they should be discarded before all other cards.  A black 3 prevents the next player from drawing from the discard pile.  </w:t>
      </w:r>
    </w:p>
    <w:p w:rsidR="00F5295F" w:rsidRDefault="00F5295F" w:rsidP="00F5295F">
      <w:pPr>
        <w:pStyle w:val="ListParagraph"/>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255"/>
        <w:gridCol w:w="1260"/>
        <w:gridCol w:w="1170"/>
        <w:gridCol w:w="1260"/>
        <w:gridCol w:w="1350"/>
        <w:gridCol w:w="1350"/>
        <w:gridCol w:w="1530"/>
      </w:tblGrid>
      <w:tr w:rsidR="00325380" w:rsidTr="00325380">
        <w:tc>
          <w:tcPr>
            <w:tcW w:w="1255"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Action</w:t>
            </w:r>
          </w:p>
        </w:tc>
        <w:tc>
          <w:tcPr>
            <w:tcW w:w="126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Clean Book</w:t>
            </w:r>
          </w:p>
        </w:tc>
        <w:tc>
          <w:tcPr>
            <w:tcW w:w="117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Dirty Book</w:t>
            </w:r>
          </w:p>
        </w:tc>
        <w:tc>
          <w:tcPr>
            <w:tcW w:w="126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Wild Book</w:t>
            </w:r>
          </w:p>
        </w:tc>
        <w:tc>
          <w:tcPr>
            <w:tcW w:w="135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Going Out</w:t>
            </w:r>
          </w:p>
        </w:tc>
        <w:tc>
          <w:tcPr>
            <w:tcW w:w="135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Perfect Deal</w:t>
            </w:r>
          </w:p>
        </w:tc>
        <w:tc>
          <w:tcPr>
            <w:tcW w:w="153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Improper Meld</w:t>
            </w:r>
          </w:p>
        </w:tc>
      </w:tr>
      <w:tr w:rsidR="00325380" w:rsidTr="00325380">
        <w:tc>
          <w:tcPr>
            <w:tcW w:w="1255"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Point Value</w:t>
            </w:r>
          </w:p>
        </w:tc>
        <w:tc>
          <w:tcPr>
            <w:tcW w:w="126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700</w:t>
            </w:r>
          </w:p>
        </w:tc>
        <w:tc>
          <w:tcPr>
            <w:tcW w:w="117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300</w:t>
            </w:r>
          </w:p>
        </w:tc>
        <w:tc>
          <w:tcPr>
            <w:tcW w:w="126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1</w:t>
            </w:r>
            <w:r w:rsidR="00C57FEB">
              <w:rPr>
                <w:rFonts w:ascii="Arial" w:hAnsi="Arial" w:cs="Arial"/>
                <w:sz w:val="20"/>
                <w:szCs w:val="20"/>
              </w:rPr>
              <w:t>,</w:t>
            </w:r>
            <w:r w:rsidRPr="00325380">
              <w:rPr>
                <w:rFonts w:ascii="Arial" w:hAnsi="Arial" w:cs="Arial"/>
                <w:sz w:val="20"/>
                <w:szCs w:val="20"/>
              </w:rPr>
              <w:t>500</w:t>
            </w:r>
          </w:p>
        </w:tc>
        <w:tc>
          <w:tcPr>
            <w:tcW w:w="135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100</w:t>
            </w:r>
          </w:p>
        </w:tc>
        <w:tc>
          <w:tcPr>
            <w:tcW w:w="135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100</w:t>
            </w:r>
          </w:p>
        </w:tc>
        <w:tc>
          <w:tcPr>
            <w:tcW w:w="1530" w:type="dxa"/>
          </w:tcPr>
          <w:p w:rsidR="00325380" w:rsidRPr="00325380" w:rsidRDefault="00325380" w:rsidP="00325380">
            <w:pPr>
              <w:jc w:val="center"/>
              <w:rPr>
                <w:rFonts w:ascii="Arial" w:hAnsi="Arial" w:cs="Arial"/>
                <w:sz w:val="20"/>
                <w:szCs w:val="20"/>
              </w:rPr>
            </w:pPr>
            <w:r w:rsidRPr="00325380">
              <w:rPr>
                <w:rFonts w:ascii="Arial" w:hAnsi="Arial" w:cs="Arial"/>
                <w:sz w:val="20"/>
                <w:szCs w:val="20"/>
              </w:rPr>
              <w:t>-500</w:t>
            </w:r>
          </w:p>
        </w:tc>
      </w:tr>
    </w:tbl>
    <w:p w:rsidR="004E2268" w:rsidRDefault="004E2268" w:rsidP="00325380">
      <w:pPr>
        <w:spacing w:after="0" w:line="240" w:lineRule="auto"/>
        <w:rPr>
          <w:rFonts w:ascii="Arial" w:hAnsi="Arial" w:cs="Arial"/>
          <w:sz w:val="20"/>
          <w:szCs w:val="20"/>
        </w:rPr>
      </w:pPr>
    </w:p>
    <w:p w:rsidR="00F5295F" w:rsidRPr="004E2268" w:rsidRDefault="004E2268" w:rsidP="00325380">
      <w:pPr>
        <w:spacing w:after="0" w:line="240" w:lineRule="auto"/>
        <w:rPr>
          <w:rFonts w:ascii="Arial" w:hAnsi="Arial" w:cs="Arial"/>
          <w:i/>
          <w:sz w:val="20"/>
          <w:szCs w:val="20"/>
        </w:rPr>
      </w:pPr>
      <w:r>
        <w:rPr>
          <w:rFonts w:ascii="Arial" w:hAnsi="Arial" w:cs="Arial"/>
          <w:i/>
          <w:sz w:val="20"/>
          <w:szCs w:val="20"/>
        </w:rPr>
        <w:t>Note:</w:t>
      </w:r>
      <w:r w:rsidR="00F5295F" w:rsidRPr="004E2268">
        <w:rPr>
          <w:rFonts w:ascii="Arial" w:hAnsi="Arial" w:cs="Arial"/>
          <w:i/>
          <w:sz w:val="20"/>
          <w:szCs w:val="20"/>
        </w:rPr>
        <w:t xml:space="preserve">  Natural cards can be added to completed books, Wild cards CANNOT.  This will not increase the value of the book, but it will add the point value of the card to the final score.</w:t>
      </w:r>
    </w:p>
    <w:p w:rsidR="00F5295F" w:rsidRDefault="00F5295F" w:rsidP="00325380">
      <w:pPr>
        <w:spacing w:after="0" w:line="240" w:lineRule="auto"/>
        <w:rPr>
          <w:rFonts w:ascii="Arial" w:hAnsi="Arial" w:cs="Arial"/>
          <w:sz w:val="20"/>
          <w:szCs w:val="20"/>
        </w:rPr>
      </w:pPr>
    </w:p>
    <w:p w:rsidR="00E9160D" w:rsidRDefault="00E9160D">
      <w:pPr>
        <w:rPr>
          <w:rFonts w:ascii="Arial" w:hAnsi="Arial" w:cs="Arial"/>
          <w:b/>
          <w:sz w:val="20"/>
          <w:szCs w:val="20"/>
        </w:rPr>
      </w:pPr>
      <w:r>
        <w:rPr>
          <w:rFonts w:ascii="Arial" w:hAnsi="Arial" w:cs="Arial"/>
          <w:b/>
          <w:sz w:val="20"/>
          <w:szCs w:val="20"/>
        </w:rPr>
        <w:br w:type="page"/>
      </w:r>
    </w:p>
    <w:p w:rsidR="00F5295F" w:rsidRDefault="00F5295F" w:rsidP="00325380">
      <w:pPr>
        <w:spacing w:after="0" w:line="240" w:lineRule="auto"/>
        <w:rPr>
          <w:rFonts w:ascii="Arial" w:hAnsi="Arial" w:cs="Arial"/>
          <w:sz w:val="20"/>
          <w:szCs w:val="20"/>
        </w:rPr>
      </w:pPr>
      <w:r>
        <w:rPr>
          <w:rFonts w:ascii="Arial" w:hAnsi="Arial" w:cs="Arial"/>
          <w:b/>
          <w:sz w:val="20"/>
          <w:szCs w:val="20"/>
        </w:rPr>
        <w:lastRenderedPageBreak/>
        <w:t>Meld Requirements</w:t>
      </w:r>
    </w:p>
    <w:p w:rsidR="00F5295F" w:rsidRDefault="00F5295F" w:rsidP="00F5295F">
      <w:pPr>
        <w:pStyle w:val="ListParagraph"/>
        <w:numPr>
          <w:ilvl w:val="0"/>
          <w:numId w:val="5"/>
        </w:numPr>
        <w:spacing w:after="0" w:line="240" w:lineRule="auto"/>
        <w:rPr>
          <w:rFonts w:ascii="Arial" w:hAnsi="Arial" w:cs="Arial"/>
          <w:sz w:val="20"/>
          <w:szCs w:val="20"/>
        </w:rPr>
      </w:pPr>
      <w:r>
        <w:rPr>
          <w:rFonts w:ascii="Arial" w:hAnsi="Arial" w:cs="Arial"/>
          <w:sz w:val="20"/>
          <w:szCs w:val="20"/>
        </w:rPr>
        <w:t>Each Round of play has a different minimum meld point value requirement.  You cannot play any meld(s) until their combined point value equals the required minimum value.  This applies to each team.  For example, three 4’s would be worth 15 points, and six 10’s would be 60 points, for a total of 75 points; this would satisfy the requirements for Round 1.</w:t>
      </w:r>
    </w:p>
    <w:p w:rsidR="00EB3506" w:rsidRDefault="00EB3506" w:rsidP="006002AC">
      <w:pPr>
        <w:pStyle w:val="ListParagraph"/>
        <w:spacing w:after="0"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2605"/>
        <w:gridCol w:w="540"/>
        <w:gridCol w:w="540"/>
        <w:gridCol w:w="619"/>
        <w:gridCol w:w="720"/>
      </w:tblGrid>
      <w:tr w:rsidR="00F5295F" w:rsidTr="006002AC">
        <w:tc>
          <w:tcPr>
            <w:tcW w:w="2605" w:type="dxa"/>
          </w:tcPr>
          <w:p w:rsidR="00F5295F" w:rsidRDefault="00F5295F" w:rsidP="006002AC">
            <w:pPr>
              <w:jc w:val="center"/>
              <w:rPr>
                <w:rFonts w:ascii="Arial" w:hAnsi="Arial" w:cs="Arial"/>
                <w:sz w:val="20"/>
                <w:szCs w:val="20"/>
              </w:rPr>
            </w:pPr>
            <w:r>
              <w:rPr>
                <w:rFonts w:ascii="Arial" w:hAnsi="Arial" w:cs="Arial"/>
                <w:sz w:val="20"/>
                <w:szCs w:val="20"/>
              </w:rPr>
              <w:t>Round</w:t>
            </w:r>
          </w:p>
        </w:tc>
        <w:tc>
          <w:tcPr>
            <w:tcW w:w="540" w:type="dxa"/>
          </w:tcPr>
          <w:p w:rsidR="00F5295F" w:rsidRDefault="00F5295F" w:rsidP="006002AC">
            <w:pPr>
              <w:jc w:val="center"/>
              <w:rPr>
                <w:rFonts w:ascii="Arial" w:hAnsi="Arial" w:cs="Arial"/>
                <w:sz w:val="20"/>
                <w:szCs w:val="20"/>
              </w:rPr>
            </w:pPr>
            <w:r>
              <w:rPr>
                <w:rFonts w:ascii="Arial" w:hAnsi="Arial" w:cs="Arial"/>
                <w:sz w:val="20"/>
                <w:szCs w:val="20"/>
              </w:rPr>
              <w:t>1</w:t>
            </w:r>
          </w:p>
        </w:tc>
        <w:tc>
          <w:tcPr>
            <w:tcW w:w="540" w:type="dxa"/>
          </w:tcPr>
          <w:p w:rsidR="00F5295F" w:rsidRDefault="00F5295F" w:rsidP="006002AC">
            <w:pPr>
              <w:jc w:val="center"/>
              <w:rPr>
                <w:rFonts w:ascii="Arial" w:hAnsi="Arial" w:cs="Arial"/>
                <w:sz w:val="20"/>
                <w:szCs w:val="20"/>
              </w:rPr>
            </w:pPr>
            <w:r>
              <w:rPr>
                <w:rFonts w:ascii="Arial" w:hAnsi="Arial" w:cs="Arial"/>
                <w:sz w:val="20"/>
                <w:szCs w:val="20"/>
              </w:rPr>
              <w:t>2</w:t>
            </w:r>
          </w:p>
        </w:tc>
        <w:tc>
          <w:tcPr>
            <w:tcW w:w="619" w:type="dxa"/>
          </w:tcPr>
          <w:p w:rsidR="00F5295F" w:rsidRDefault="00F5295F" w:rsidP="006002AC">
            <w:pPr>
              <w:jc w:val="center"/>
              <w:rPr>
                <w:rFonts w:ascii="Arial" w:hAnsi="Arial" w:cs="Arial"/>
                <w:sz w:val="20"/>
                <w:szCs w:val="20"/>
              </w:rPr>
            </w:pPr>
            <w:r>
              <w:rPr>
                <w:rFonts w:ascii="Arial" w:hAnsi="Arial" w:cs="Arial"/>
                <w:sz w:val="20"/>
                <w:szCs w:val="20"/>
              </w:rPr>
              <w:t>3</w:t>
            </w:r>
          </w:p>
        </w:tc>
        <w:tc>
          <w:tcPr>
            <w:tcW w:w="720" w:type="dxa"/>
          </w:tcPr>
          <w:p w:rsidR="00F5295F" w:rsidRDefault="00F5295F" w:rsidP="006002AC">
            <w:pPr>
              <w:jc w:val="center"/>
              <w:rPr>
                <w:rFonts w:ascii="Arial" w:hAnsi="Arial" w:cs="Arial"/>
                <w:sz w:val="20"/>
                <w:szCs w:val="20"/>
              </w:rPr>
            </w:pPr>
            <w:r>
              <w:rPr>
                <w:rFonts w:ascii="Arial" w:hAnsi="Arial" w:cs="Arial"/>
                <w:sz w:val="20"/>
                <w:szCs w:val="20"/>
              </w:rPr>
              <w:t>4</w:t>
            </w:r>
          </w:p>
        </w:tc>
      </w:tr>
      <w:tr w:rsidR="00F5295F" w:rsidTr="006002AC">
        <w:tc>
          <w:tcPr>
            <w:tcW w:w="2605" w:type="dxa"/>
          </w:tcPr>
          <w:p w:rsidR="00F5295F" w:rsidRDefault="00F5295F" w:rsidP="006002AC">
            <w:pPr>
              <w:jc w:val="center"/>
              <w:rPr>
                <w:rFonts w:ascii="Arial" w:hAnsi="Arial" w:cs="Arial"/>
                <w:sz w:val="20"/>
                <w:szCs w:val="20"/>
              </w:rPr>
            </w:pPr>
            <w:r>
              <w:rPr>
                <w:rFonts w:ascii="Arial" w:hAnsi="Arial" w:cs="Arial"/>
                <w:sz w:val="20"/>
                <w:szCs w:val="20"/>
              </w:rPr>
              <w:t>Required Minimum Points</w:t>
            </w:r>
          </w:p>
        </w:tc>
        <w:tc>
          <w:tcPr>
            <w:tcW w:w="540" w:type="dxa"/>
          </w:tcPr>
          <w:p w:rsidR="00F5295F" w:rsidRDefault="00F5295F" w:rsidP="006002AC">
            <w:pPr>
              <w:jc w:val="center"/>
              <w:rPr>
                <w:rFonts w:ascii="Arial" w:hAnsi="Arial" w:cs="Arial"/>
                <w:sz w:val="20"/>
                <w:szCs w:val="20"/>
              </w:rPr>
            </w:pPr>
            <w:r>
              <w:rPr>
                <w:rFonts w:ascii="Arial" w:hAnsi="Arial" w:cs="Arial"/>
                <w:sz w:val="20"/>
                <w:szCs w:val="20"/>
              </w:rPr>
              <w:t>60</w:t>
            </w:r>
          </w:p>
        </w:tc>
        <w:tc>
          <w:tcPr>
            <w:tcW w:w="540" w:type="dxa"/>
          </w:tcPr>
          <w:p w:rsidR="00F5295F" w:rsidRDefault="00F5295F" w:rsidP="006002AC">
            <w:pPr>
              <w:jc w:val="center"/>
              <w:rPr>
                <w:rFonts w:ascii="Arial" w:hAnsi="Arial" w:cs="Arial"/>
                <w:sz w:val="20"/>
                <w:szCs w:val="20"/>
              </w:rPr>
            </w:pPr>
            <w:r>
              <w:rPr>
                <w:rFonts w:ascii="Arial" w:hAnsi="Arial" w:cs="Arial"/>
                <w:sz w:val="20"/>
                <w:szCs w:val="20"/>
              </w:rPr>
              <w:t>90</w:t>
            </w:r>
          </w:p>
        </w:tc>
        <w:tc>
          <w:tcPr>
            <w:tcW w:w="619" w:type="dxa"/>
          </w:tcPr>
          <w:p w:rsidR="00F5295F" w:rsidRDefault="00F5295F" w:rsidP="006002AC">
            <w:pPr>
              <w:jc w:val="center"/>
              <w:rPr>
                <w:rFonts w:ascii="Arial" w:hAnsi="Arial" w:cs="Arial"/>
                <w:sz w:val="20"/>
                <w:szCs w:val="20"/>
              </w:rPr>
            </w:pPr>
            <w:r>
              <w:rPr>
                <w:rFonts w:ascii="Arial" w:hAnsi="Arial" w:cs="Arial"/>
                <w:sz w:val="20"/>
                <w:szCs w:val="20"/>
              </w:rPr>
              <w:t>120</w:t>
            </w:r>
          </w:p>
        </w:tc>
        <w:tc>
          <w:tcPr>
            <w:tcW w:w="720" w:type="dxa"/>
          </w:tcPr>
          <w:p w:rsidR="00F5295F" w:rsidRDefault="00F5295F" w:rsidP="006002AC">
            <w:pPr>
              <w:jc w:val="center"/>
              <w:rPr>
                <w:rFonts w:ascii="Arial" w:hAnsi="Arial" w:cs="Arial"/>
                <w:sz w:val="20"/>
                <w:szCs w:val="20"/>
              </w:rPr>
            </w:pPr>
            <w:r>
              <w:rPr>
                <w:rFonts w:ascii="Arial" w:hAnsi="Arial" w:cs="Arial"/>
                <w:sz w:val="20"/>
                <w:szCs w:val="20"/>
              </w:rPr>
              <w:t>150</w:t>
            </w:r>
          </w:p>
        </w:tc>
      </w:tr>
    </w:tbl>
    <w:p w:rsidR="0071235E" w:rsidRDefault="0071235E" w:rsidP="0071235E">
      <w:pPr>
        <w:pStyle w:val="ListParagraph"/>
        <w:spacing w:after="0" w:line="240" w:lineRule="auto"/>
        <w:rPr>
          <w:rFonts w:ascii="Arial" w:hAnsi="Arial" w:cs="Arial"/>
          <w:sz w:val="20"/>
          <w:szCs w:val="20"/>
        </w:rPr>
      </w:pPr>
    </w:p>
    <w:p w:rsidR="00F5295F" w:rsidRDefault="00D165A2" w:rsidP="00D165A2">
      <w:pPr>
        <w:pStyle w:val="ListParagraph"/>
        <w:numPr>
          <w:ilvl w:val="0"/>
          <w:numId w:val="5"/>
        </w:numPr>
        <w:spacing w:after="0" w:line="240" w:lineRule="auto"/>
        <w:rPr>
          <w:rFonts w:ascii="Arial" w:hAnsi="Arial" w:cs="Arial"/>
          <w:sz w:val="20"/>
          <w:szCs w:val="20"/>
        </w:rPr>
      </w:pPr>
      <w:r>
        <w:rPr>
          <w:rFonts w:ascii="Arial" w:hAnsi="Arial" w:cs="Arial"/>
          <w:sz w:val="20"/>
          <w:szCs w:val="20"/>
        </w:rPr>
        <w:t>Once one teammate begins play (lays down the required minimum points), the other teammate can add to the meld(s) or begin other melds without having to meet the minimum required points.</w:t>
      </w:r>
    </w:p>
    <w:p w:rsidR="00D165A2" w:rsidRDefault="00D165A2" w:rsidP="00D165A2">
      <w:pPr>
        <w:pStyle w:val="ListParagraph"/>
        <w:numPr>
          <w:ilvl w:val="0"/>
          <w:numId w:val="5"/>
        </w:numPr>
        <w:spacing w:after="0" w:line="240" w:lineRule="auto"/>
        <w:rPr>
          <w:rFonts w:ascii="Arial" w:hAnsi="Arial" w:cs="Arial"/>
          <w:sz w:val="20"/>
          <w:szCs w:val="20"/>
        </w:rPr>
      </w:pPr>
      <w:r>
        <w:rPr>
          <w:rFonts w:ascii="Arial" w:hAnsi="Arial" w:cs="Arial"/>
          <w:sz w:val="20"/>
          <w:szCs w:val="20"/>
        </w:rPr>
        <w:t>When passing cards to a teammate, you must tell them how/where to play your cards.  They cannot place them where they would prefer.</w:t>
      </w:r>
    </w:p>
    <w:p w:rsidR="00D165A2" w:rsidRDefault="005E0039" w:rsidP="00D165A2">
      <w:pPr>
        <w:pStyle w:val="ListParagraph"/>
        <w:numPr>
          <w:ilvl w:val="0"/>
          <w:numId w:val="5"/>
        </w:numPr>
        <w:spacing w:after="0" w:line="240" w:lineRule="auto"/>
        <w:rPr>
          <w:rFonts w:ascii="Arial" w:hAnsi="Arial" w:cs="Arial"/>
          <w:sz w:val="20"/>
          <w:szCs w:val="20"/>
        </w:rPr>
      </w:pPr>
      <w:r>
        <w:rPr>
          <w:rFonts w:ascii="Arial" w:hAnsi="Arial" w:cs="Arial"/>
          <w:sz w:val="20"/>
          <w:szCs w:val="20"/>
        </w:rPr>
        <w:t>R</w:t>
      </w:r>
      <w:r w:rsidR="00D165A2">
        <w:rPr>
          <w:rFonts w:ascii="Arial" w:hAnsi="Arial" w:cs="Arial"/>
          <w:sz w:val="20"/>
          <w:szCs w:val="20"/>
        </w:rPr>
        <w:t xml:space="preserve">ed 3s do not count toward minimum meld requirements. </w:t>
      </w:r>
    </w:p>
    <w:p w:rsidR="00D165A2" w:rsidRPr="00C9567C" w:rsidRDefault="00D165A2" w:rsidP="00C9567C">
      <w:pPr>
        <w:pStyle w:val="ListParagraph"/>
        <w:numPr>
          <w:ilvl w:val="0"/>
          <w:numId w:val="5"/>
        </w:numPr>
        <w:spacing w:after="0" w:line="240" w:lineRule="auto"/>
        <w:rPr>
          <w:rFonts w:ascii="Arial" w:hAnsi="Arial" w:cs="Arial"/>
          <w:sz w:val="20"/>
          <w:szCs w:val="20"/>
        </w:rPr>
      </w:pPr>
      <w:r w:rsidRPr="00C9567C">
        <w:rPr>
          <w:rFonts w:ascii="Arial" w:hAnsi="Arial" w:cs="Arial"/>
          <w:sz w:val="20"/>
          <w:szCs w:val="20"/>
        </w:rPr>
        <w:t>If you lay your cards down to meld, and do not have the minimum required points, you must pick them up, and your team will be penalized 500 points</w:t>
      </w:r>
      <w:r w:rsidR="0055341E" w:rsidRPr="00C9567C">
        <w:rPr>
          <w:rFonts w:ascii="Arial" w:hAnsi="Arial" w:cs="Arial"/>
          <w:sz w:val="20"/>
          <w:szCs w:val="20"/>
        </w:rPr>
        <w:t xml:space="preserve"> for that Round</w:t>
      </w:r>
      <w:r w:rsidRPr="00C9567C">
        <w:rPr>
          <w:rFonts w:ascii="Arial" w:hAnsi="Arial" w:cs="Arial"/>
          <w:color w:val="FF0000"/>
          <w:sz w:val="20"/>
          <w:szCs w:val="20"/>
        </w:rPr>
        <w:t>.</w:t>
      </w:r>
    </w:p>
    <w:p w:rsidR="00D165A2" w:rsidRDefault="00D165A2" w:rsidP="00D165A2">
      <w:pPr>
        <w:spacing w:after="0" w:line="240" w:lineRule="auto"/>
        <w:rPr>
          <w:rFonts w:ascii="Arial" w:hAnsi="Arial" w:cs="Arial"/>
          <w:sz w:val="20"/>
          <w:szCs w:val="20"/>
        </w:rPr>
      </w:pPr>
    </w:p>
    <w:p w:rsidR="00D165A2" w:rsidRPr="00DE08AB" w:rsidRDefault="00D165A2" w:rsidP="00D165A2">
      <w:pPr>
        <w:spacing w:after="0" w:line="240" w:lineRule="auto"/>
        <w:rPr>
          <w:rFonts w:ascii="Arial" w:hAnsi="Arial" w:cs="Arial"/>
          <w:sz w:val="20"/>
          <w:szCs w:val="20"/>
        </w:rPr>
      </w:pPr>
      <w:r w:rsidRPr="00D165A2">
        <w:rPr>
          <w:rFonts w:ascii="Arial" w:hAnsi="Arial" w:cs="Arial"/>
          <w:b/>
          <w:sz w:val="20"/>
          <w:szCs w:val="20"/>
        </w:rPr>
        <w:t>To Begin Play</w:t>
      </w:r>
    </w:p>
    <w:p w:rsidR="00D165A2" w:rsidRDefault="00D165A2" w:rsidP="00D165A2">
      <w:pPr>
        <w:spacing w:after="0" w:line="240" w:lineRule="auto"/>
        <w:rPr>
          <w:rFonts w:ascii="Arial" w:hAnsi="Arial" w:cs="Arial"/>
          <w:sz w:val="20"/>
          <w:szCs w:val="20"/>
        </w:rPr>
      </w:pPr>
      <w:r>
        <w:rPr>
          <w:rFonts w:ascii="Arial" w:hAnsi="Arial" w:cs="Arial"/>
          <w:sz w:val="20"/>
          <w:szCs w:val="20"/>
        </w:rPr>
        <w:t>Team Formation:</w:t>
      </w:r>
    </w:p>
    <w:p w:rsidR="00D165A2" w:rsidRDefault="00D165A2" w:rsidP="00D165A2">
      <w:pPr>
        <w:pStyle w:val="ListParagraph"/>
        <w:numPr>
          <w:ilvl w:val="0"/>
          <w:numId w:val="7"/>
        </w:numPr>
        <w:spacing w:after="0" w:line="240" w:lineRule="auto"/>
        <w:rPr>
          <w:rFonts w:ascii="Arial" w:hAnsi="Arial" w:cs="Arial"/>
          <w:sz w:val="20"/>
          <w:szCs w:val="20"/>
        </w:rPr>
      </w:pPr>
      <w:r>
        <w:rPr>
          <w:rFonts w:ascii="Arial" w:hAnsi="Arial" w:cs="Arial"/>
          <w:sz w:val="20"/>
          <w:szCs w:val="20"/>
        </w:rPr>
        <w:t>The Golden Games’ teams will consist of two (2) players each</w:t>
      </w:r>
    </w:p>
    <w:p w:rsidR="00D165A2" w:rsidRDefault="00D165A2" w:rsidP="00D165A2">
      <w:pPr>
        <w:pStyle w:val="ListParagraph"/>
        <w:numPr>
          <w:ilvl w:val="0"/>
          <w:numId w:val="7"/>
        </w:numPr>
        <w:spacing w:after="0" w:line="240" w:lineRule="auto"/>
        <w:rPr>
          <w:rFonts w:ascii="Arial" w:hAnsi="Arial" w:cs="Arial"/>
          <w:sz w:val="20"/>
          <w:szCs w:val="20"/>
        </w:rPr>
      </w:pPr>
      <w:r>
        <w:rPr>
          <w:rFonts w:ascii="Arial" w:hAnsi="Arial" w:cs="Arial"/>
          <w:sz w:val="20"/>
          <w:szCs w:val="20"/>
        </w:rPr>
        <w:t>Team members should sit across from each other; if the tables are rectangular, team members should sit diagonally across from each other.</w:t>
      </w:r>
    </w:p>
    <w:p w:rsidR="00D165A2" w:rsidRDefault="00D165A2" w:rsidP="00D165A2">
      <w:pPr>
        <w:pStyle w:val="ListParagraph"/>
        <w:numPr>
          <w:ilvl w:val="0"/>
          <w:numId w:val="7"/>
        </w:numPr>
        <w:spacing w:after="0" w:line="240" w:lineRule="auto"/>
        <w:rPr>
          <w:rFonts w:ascii="Arial" w:hAnsi="Arial" w:cs="Arial"/>
          <w:sz w:val="20"/>
          <w:szCs w:val="20"/>
        </w:rPr>
      </w:pPr>
      <w:r>
        <w:rPr>
          <w:rFonts w:ascii="Arial" w:hAnsi="Arial" w:cs="Arial"/>
          <w:sz w:val="20"/>
          <w:szCs w:val="20"/>
        </w:rPr>
        <w:t>No communication regarding the game can occur amongst teammates once play begins</w:t>
      </w:r>
      <w:r w:rsidR="00DE08AB">
        <w:rPr>
          <w:rFonts w:ascii="Arial" w:hAnsi="Arial" w:cs="Arial"/>
          <w:sz w:val="20"/>
          <w:szCs w:val="20"/>
        </w:rPr>
        <w:t>.</w:t>
      </w:r>
    </w:p>
    <w:p w:rsidR="00F71470" w:rsidRDefault="00F71470" w:rsidP="00D165A2">
      <w:pPr>
        <w:pStyle w:val="ListParagraph"/>
        <w:numPr>
          <w:ilvl w:val="0"/>
          <w:numId w:val="7"/>
        </w:numPr>
        <w:spacing w:after="0" w:line="240" w:lineRule="auto"/>
        <w:rPr>
          <w:rFonts w:ascii="Arial" w:hAnsi="Arial" w:cs="Arial"/>
          <w:sz w:val="20"/>
          <w:szCs w:val="20"/>
        </w:rPr>
      </w:pPr>
      <w:r>
        <w:rPr>
          <w:rFonts w:ascii="Arial" w:hAnsi="Arial" w:cs="Arial"/>
          <w:sz w:val="20"/>
          <w:szCs w:val="20"/>
        </w:rPr>
        <w:t>Thoroughly shuffle the cards and place one or two draw piles in the center of the table.</w:t>
      </w:r>
    </w:p>
    <w:p w:rsidR="00F71470" w:rsidRDefault="00F71470" w:rsidP="00D165A2">
      <w:pPr>
        <w:pStyle w:val="ListParagraph"/>
        <w:numPr>
          <w:ilvl w:val="0"/>
          <w:numId w:val="7"/>
        </w:numPr>
        <w:spacing w:after="0" w:line="240" w:lineRule="auto"/>
        <w:rPr>
          <w:rFonts w:ascii="Arial" w:hAnsi="Arial" w:cs="Arial"/>
          <w:sz w:val="20"/>
          <w:szCs w:val="20"/>
        </w:rPr>
      </w:pPr>
      <w:r>
        <w:rPr>
          <w:rFonts w:ascii="Arial" w:hAnsi="Arial" w:cs="Arial"/>
          <w:sz w:val="20"/>
          <w:szCs w:val="20"/>
        </w:rPr>
        <w:t>Turn up three cards to start a discard pile.  If any of those are a 3 or a Wild, it is mixed into the draw pile and replaced.</w:t>
      </w:r>
    </w:p>
    <w:p w:rsidR="00736364" w:rsidRDefault="00736364" w:rsidP="00D165A2">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Each player then takes a small portion of the draw pile and, without looking at them, counts out two stacks of cards.  </w:t>
      </w:r>
    </w:p>
    <w:p w:rsidR="00E115E5" w:rsidRPr="00E115E5" w:rsidRDefault="00E115E5" w:rsidP="00E115E5">
      <w:pPr>
        <w:pStyle w:val="ListParagraph"/>
        <w:numPr>
          <w:ilvl w:val="0"/>
          <w:numId w:val="7"/>
        </w:numPr>
        <w:spacing w:after="0" w:line="240" w:lineRule="auto"/>
        <w:rPr>
          <w:rFonts w:ascii="Arial" w:hAnsi="Arial" w:cs="Arial"/>
          <w:sz w:val="20"/>
          <w:szCs w:val="20"/>
        </w:rPr>
      </w:pPr>
      <w:r>
        <w:rPr>
          <w:rFonts w:ascii="Arial" w:hAnsi="Arial" w:cs="Arial"/>
          <w:sz w:val="20"/>
          <w:szCs w:val="20"/>
        </w:rPr>
        <w:t>If a player picks up the exact number of cards required for each Round, that team is awarded 100 points for that Round</w:t>
      </w:r>
      <w:r w:rsidR="00B355AA">
        <w:rPr>
          <w:rFonts w:ascii="Arial" w:hAnsi="Arial" w:cs="Arial"/>
          <w:sz w:val="20"/>
          <w:szCs w:val="20"/>
        </w:rPr>
        <w:t xml:space="preserve"> (this is known as a Perfect Deal).</w:t>
      </w:r>
    </w:p>
    <w:p w:rsidR="00736364" w:rsidRDefault="00736364" w:rsidP="00736364">
      <w:pPr>
        <w:pStyle w:val="ListParagraph"/>
        <w:spacing w:after="0" w:line="240"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1255"/>
        <w:gridCol w:w="1530"/>
        <w:gridCol w:w="1530"/>
      </w:tblGrid>
      <w:tr w:rsidR="00736364" w:rsidTr="00E006D5">
        <w:tc>
          <w:tcPr>
            <w:tcW w:w="1255" w:type="dxa"/>
          </w:tcPr>
          <w:p w:rsidR="00736364" w:rsidRPr="00736364" w:rsidRDefault="00736364" w:rsidP="00736364">
            <w:pPr>
              <w:jc w:val="center"/>
              <w:rPr>
                <w:rFonts w:ascii="Arial" w:hAnsi="Arial" w:cs="Arial"/>
                <w:sz w:val="20"/>
                <w:szCs w:val="20"/>
              </w:rPr>
            </w:pPr>
          </w:p>
        </w:tc>
        <w:tc>
          <w:tcPr>
            <w:tcW w:w="1530" w:type="dxa"/>
          </w:tcPr>
          <w:p w:rsidR="00736364" w:rsidRPr="00736364" w:rsidRDefault="00B10F5F" w:rsidP="00736364">
            <w:pPr>
              <w:jc w:val="center"/>
              <w:rPr>
                <w:rFonts w:ascii="Arial" w:hAnsi="Arial" w:cs="Arial"/>
                <w:sz w:val="20"/>
                <w:szCs w:val="20"/>
              </w:rPr>
            </w:pPr>
            <w:r>
              <w:rPr>
                <w:rFonts w:ascii="Arial" w:hAnsi="Arial" w:cs="Arial"/>
                <w:sz w:val="20"/>
                <w:szCs w:val="20"/>
              </w:rPr>
              <w:t>“</w:t>
            </w:r>
            <w:r w:rsidR="00736364">
              <w:rPr>
                <w:rFonts w:ascii="Arial" w:hAnsi="Arial" w:cs="Arial"/>
                <w:sz w:val="20"/>
                <w:szCs w:val="20"/>
              </w:rPr>
              <w:t>Hand</w:t>
            </w:r>
            <w:r>
              <w:rPr>
                <w:rFonts w:ascii="Arial" w:hAnsi="Arial" w:cs="Arial"/>
                <w:sz w:val="20"/>
                <w:szCs w:val="20"/>
              </w:rPr>
              <w:t>”</w:t>
            </w:r>
            <w:r w:rsidR="00736364">
              <w:rPr>
                <w:rFonts w:ascii="Arial" w:hAnsi="Arial" w:cs="Arial"/>
                <w:sz w:val="20"/>
                <w:szCs w:val="20"/>
              </w:rPr>
              <w:t xml:space="preserve"> card count</w:t>
            </w:r>
          </w:p>
        </w:tc>
        <w:tc>
          <w:tcPr>
            <w:tcW w:w="1530" w:type="dxa"/>
          </w:tcPr>
          <w:p w:rsidR="00736364" w:rsidRPr="00736364" w:rsidRDefault="00B10F5F" w:rsidP="00736364">
            <w:pPr>
              <w:jc w:val="center"/>
              <w:rPr>
                <w:rFonts w:ascii="Arial" w:hAnsi="Arial" w:cs="Arial"/>
                <w:sz w:val="20"/>
                <w:szCs w:val="20"/>
              </w:rPr>
            </w:pPr>
            <w:r>
              <w:rPr>
                <w:rFonts w:ascii="Arial" w:hAnsi="Arial" w:cs="Arial"/>
                <w:sz w:val="20"/>
                <w:szCs w:val="20"/>
              </w:rPr>
              <w:t>“</w:t>
            </w:r>
            <w:r w:rsidR="00736364">
              <w:rPr>
                <w:rFonts w:ascii="Arial" w:hAnsi="Arial" w:cs="Arial"/>
                <w:sz w:val="20"/>
                <w:szCs w:val="20"/>
              </w:rPr>
              <w:t>Foot</w:t>
            </w:r>
            <w:r>
              <w:rPr>
                <w:rFonts w:ascii="Arial" w:hAnsi="Arial" w:cs="Arial"/>
                <w:sz w:val="20"/>
                <w:szCs w:val="20"/>
              </w:rPr>
              <w:t>”</w:t>
            </w:r>
            <w:r w:rsidR="00736364">
              <w:rPr>
                <w:rFonts w:ascii="Arial" w:hAnsi="Arial" w:cs="Arial"/>
                <w:sz w:val="20"/>
                <w:szCs w:val="20"/>
              </w:rPr>
              <w:t xml:space="preserve"> card count</w:t>
            </w:r>
          </w:p>
        </w:tc>
      </w:tr>
      <w:tr w:rsidR="00736364" w:rsidTr="00E006D5">
        <w:tc>
          <w:tcPr>
            <w:tcW w:w="1255" w:type="dxa"/>
          </w:tcPr>
          <w:p w:rsidR="00736364" w:rsidRPr="00736364" w:rsidRDefault="00736364" w:rsidP="00736364">
            <w:pPr>
              <w:jc w:val="center"/>
              <w:rPr>
                <w:rFonts w:ascii="Arial" w:hAnsi="Arial" w:cs="Arial"/>
                <w:sz w:val="20"/>
                <w:szCs w:val="20"/>
              </w:rPr>
            </w:pPr>
            <w:r>
              <w:rPr>
                <w:rFonts w:ascii="Arial" w:hAnsi="Arial" w:cs="Arial"/>
                <w:sz w:val="20"/>
                <w:szCs w:val="20"/>
              </w:rPr>
              <w:t>Round 1</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13</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11</w:t>
            </w:r>
          </w:p>
        </w:tc>
      </w:tr>
      <w:tr w:rsidR="00736364" w:rsidTr="00E006D5">
        <w:tc>
          <w:tcPr>
            <w:tcW w:w="1255" w:type="dxa"/>
          </w:tcPr>
          <w:p w:rsidR="00736364" w:rsidRPr="00736364" w:rsidRDefault="00736364" w:rsidP="00736364">
            <w:pPr>
              <w:jc w:val="center"/>
              <w:rPr>
                <w:rFonts w:ascii="Arial" w:hAnsi="Arial" w:cs="Arial"/>
                <w:sz w:val="20"/>
                <w:szCs w:val="20"/>
              </w:rPr>
            </w:pPr>
            <w:r>
              <w:rPr>
                <w:rFonts w:ascii="Arial" w:hAnsi="Arial" w:cs="Arial"/>
                <w:sz w:val="20"/>
                <w:szCs w:val="20"/>
              </w:rPr>
              <w:t>Round 2</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15</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11</w:t>
            </w:r>
          </w:p>
        </w:tc>
      </w:tr>
      <w:tr w:rsidR="00736364" w:rsidTr="00E006D5">
        <w:tc>
          <w:tcPr>
            <w:tcW w:w="1255" w:type="dxa"/>
          </w:tcPr>
          <w:p w:rsidR="00736364" w:rsidRPr="00736364" w:rsidRDefault="00736364" w:rsidP="00736364">
            <w:pPr>
              <w:jc w:val="center"/>
              <w:rPr>
                <w:rFonts w:ascii="Arial" w:hAnsi="Arial" w:cs="Arial"/>
                <w:sz w:val="20"/>
                <w:szCs w:val="20"/>
              </w:rPr>
            </w:pPr>
            <w:r>
              <w:rPr>
                <w:rFonts w:ascii="Arial" w:hAnsi="Arial" w:cs="Arial"/>
                <w:sz w:val="20"/>
                <w:szCs w:val="20"/>
              </w:rPr>
              <w:t>Round 3</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17</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11</w:t>
            </w:r>
          </w:p>
        </w:tc>
      </w:tr>
      <w:tr w:rsidR="00736364" w:rsidTr="00E006D5">
        <w:tc>
          <w:tcPr>
            <w:tcW w:w="1255" w:type="dxa"/>
          </w:tcPr>
          <w:p w:rsidR="00736364" w:rsidRPr="00736364" w:rsidRDefault="00736364" w:rsidP="00736364">
            <w:pPr>
              <w:jc w:val="center"/>
              <w:rPr>
                <w:rFonts w:ascii="Arial" w:hAnsi="Arial" w:cs="Arial"/>
                <w:sz w:val="20"/>
                <w:szCs w:val="20"/>
              </w:rPr>
            </w:pPr>
            <w:r>
              <w:rPr>
                <w:rFonts w:ascii="Arial" w:hAnsi="Arial" w:cs="Arial"/>
                <w:sz w:val="20"/>
                <w:szCs w:val="20"/>
              </w:rPr>
              <w:t>Round 4</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19</w:t>
            </w:r>
          </w:p>
        </w:tc>
        <w:tc>
          <w:tcPr>
            <w:tcW w:w="1530" w:type="dxa"/>
          </w:tcPr>
          <w:p w:rsidR="00736364" w:rsidRPr="00736364" w:rsidRDefault="00736364" w:rsidP="00736364">
            <w:pPr>
              <w:jc w:val="center"/>
              <w:rPr>
                <w:rFonts w:ascii="Arial" w:hAnsi="Arial" w:cs="Arial"/>
                <w:sz w:val="20"/>
                <w:szCs w:val="20"/>
              </w:rPr>
            </w:pPr>
            <w:r>
              <w:rPr>
                <w:rFonts w:ascii="Arial" w:hAnsi="Arial" w:cs="Arial"/>
                <w:sz w:val="20"/>
                <w:szCs w:val="20"/>
              </w:rPr>
              <w:t>11</w:t>
            </w:r>
          </w:p>
        </w:tc>
      </w:tr>
    </w:tbl>
    <w:p w:rsidR="00E115E5" w:rsidRDefault="00E115E5" w:rsidP="00E115E5">
      <w:pPr>
        <w:pStyle w:val="ListParagraph"/>
        <w:spacing w:after="0" w:line="240" w:lineRule="auto"/>
        <w:rPr>
          <w:rFonts w:ascii="Arial" w:hAnsi="Arial" w:cs="Arial"/>
          <w:sz w:val="20"/>
          <w:szCs w:val="20"/>
        </w:rPr>
      </w:pPr>
    </w:p>
    <w:p w:rsidR="00736364" w:rsidRDefault="00E115E5" w:rsidP="00E115E5">
      <w:pPr>
        <w:pStyle w:val="ListParagraph"/>
        <w:numPr>
          <w:ilvl w:val="0"/>
          <w:numId w:val="8"/>
        </w:numPr>
        <w:spacing w:after="0" w:line="240" w:lineRule="auto"/>
        <w:rPr>
          <w:rFonts w:ascii="Arial" w:hAnsi="Arial" w:cs="Arial"/>
          <w:sz w:val="20"/>
          <w:szCs w:val="20"/>
        </w:rPr>
      </w:pPr>
      <w:r>
        <w:rPr>
          <w:rFonts w:ascii="Arial" w:hAnsi="Arial" w:cs="Arial"/>
          <w:sz w:val="20"/>
          <w:szCs w:val="20"/>
        </w:rPr>
        <w:t>The first stack is the player’s “Hand”.</w:t>
      </w:r>
    </w:p>
    <w:p w:rsidR="00E115E5" w:rsidRDefault="00E115E5" w:rsidP="00E115E5">
      <w:pPr>
        <w:pStyle w:val="ListParagraph"/>
        <w:numPr>
          <w:ilvl w:val="0"/>
          <w:numId w:val="8"/>
        </w:numPr>
        <w:spacing w:after="0" w:line="240" w:lineRule="auto"/>
        <w:rPr>
          <w:rFonts w:ascii="Arial" w:hAnsi="Arial" w:cs="Arial"/>
          <w:sz w:val="20"/>
          <w:szCs w:val="20"/>
        </w:rPr>
      </w:pPr>
      <w:r>
        <w:rPr>
          <w:rFonts w:ascii="Arial" w:hAnsi="Arial" w:cs="Arial"/>
          <w:sz w:val="20"/>
          <w:szCs w:val="20"/>
        </w:rPr>
        <w:t>The second stack of 11 cards is placed in a clip and passed to the player on the left.  This becomes their “Foot”.</w:t>
      </w:r>
    </w:p>
    <w:p w:rsidR="006371EA" w:rsidRDefault="003E2A38" w:rsidP="006371EA">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To determine who begins play, all players draw a card from the draw pile; the player with the highest value card goes first (Aces are high).  </w:t>
      </w:r>
      <w:r w:rsidR="006D673E">
        <w:rPr>
          <w:rFonts w:ascii="Arial" w:hAnsi="Arial" w:cs="Arial"/>
          <w:sz w:val="20"/>
          <w:szCs w:val="20"/>
        </w:rPr>
        <w:t>First p</w:t>
      </w:r>
      <w:r>
        <w:rPr>
          <w:rFonts w:ascii="Arial" w:hAnsi="Arial" w:cs="Arial"/>
          <w:sz w:val="20"/>
          <w:szCs w:val="20"/>
        </w:rPr>
        <w:t>lay</w:t>
      </w:r>
      <w:r w:rsidR="006D673E">
        <w:rPr>
          <w:rFonts w:ascii="Arial" w:hAnsi="Arial" w:cs="Arial"/>
          <w:sz w:val="20"/>
          <w:szCs w:val="20"/>
        </w:rPr>
        <w:t>er</w:t>
      </w:r>
      <w:r>
        <w:rPr>
          <w:rFonts w:ascii="Arial" w:hAnsi="Arial" w:cs="Arial"/>
          <w:sz w:val="20"/>
          <w:szCs w:val="20"/>
        </w:rPr>
        <w:t xml:space="preserve"> continues </w:t>
      </w:r>
      <w:r w:rsidR="00E115E5">
        <w:rPr>
          <w:rFonts w:ascii="Arial" w:hAnsi="Arial" w:cs="Arial"/>
          <w:sz w:val="20"/>
          <w:szCs w:val="20"/>
        </w:rPr>
        <w:t xml:space="preserve">clockwise </w:t>
      </w:r>
      <w:r>
        <w:rPr>
          <w:rFonts w:ascii="Arial" w:hAnsi="Arial" w:cs="Arial"/>
          <w:sz w:val="20"/>
          <w:szCs w:val="20"/>
        </w:rPr>
        <w:t xml:space="preserve">around the table for </w:t>
      </w:r>
      <w:r w:rsidR="00E115E5">
        <w:rPr>
          <w:rFonts w:ascii="Arial" w:hAnsi="Arial" w:cs="Arial"/>
          <w:sz w:val="20"/>
          <w:szCs w:val="20"/>
        </w:rPr>
        <w:t>the next three Rounds</w:t>
      </w:r>
      <w:r w:rsidR="006371EA">
        <w:rPr>
          <w:rFonts w:ascii="Arial" w:hAnsi="Arial" w:cs="Arial"/>
          <w:sz w:val="20"/>
          <w:szCs w:val="20"/>
        </w:rPr>
        <w:t>.</w:t>
      </w:r>
    </w:p>
    <w:p w:rsidR="006371EA" w:rsidRPr="006371EA" w:rsidRDefault="006371EA" w:rsidP="006371EA">
      <w:pPr>
        <w:spacing w:after="0" w:line="240" w:lineRule="auto"/>
        <w:rPr>
          <w:rFonts w:ascii="Arial" w:hAnsi="Arial" w:cs="Arial"/>
          <w:b/>
          <w:sz w:val="20"/>
          <w:szCs w:val="20"/>
        </w:rPr>
      </w:pPr>
    </w:p>
    <w:p w:rsidR="006371EA" w:rsidRDefault="006371EA" w:rsidP="006371EA">
      <w:pPr>
        <w:spacing w:after="0" w:line="240" w:lineRule="auto"/>
        <w:rPr>
          <w:rFonts w:ascii="Arial" w:hAnsi="Arial" w:cs="Arial"/>
          <w:sz w:val="20"/>
          <w:szCs w:val="20"/>
        </w:rPr>
      </w:pPr>
      <w:r w:rsidRPr="006371EA">
        <w:rPr>
          <w:rFonts w:ascii="Arial" w:hAnsi="Arial" w:cs="Arial"/>
          <w:b/>
          <w:sz w:val="20"/>
          <w:szCs w:val="20"/>
        </w:rPr>
        <w:t>Game Play</w:t>
      </w:r>
    </w:p>
    <w:p w:rsidR="00A87974" w:rsidRDefault="006371EA" w:rsidP="00615769">
      <w:pPr>
        <w:pStyle w:val="ListParagraph"/>
        <w:numPr>
          <w:ilvl w:val="0"/>
          <w:numId w:val="9"/>
        </w:numPr>
        <w:spacing w:after="0" w:line="240" w:lineRule="auto"/>
        <w:rPr>
          <w:rFonts w:ascii="Arial" w:hAnsi="Arial" w:cs="Arial"/>
          <w:sz w:val="20"/>
          <w:szCs w:val="20"/>
        </w:rPr>
      </w:pPr>
      <w:r w:rsidRPr="00615769">
        <w:rPr>
          <w:rFonts w:ascii="Arial" w:hAnsi="Arial" w:cs="Arial"/>
          <w:sz w:val="20"/>
          <w:szCs w:val="20"/>
        </w:rPr>
        <w:t>To begin each turn, the</w:t>
      </w:r>
      <w:r w:rsidR="00615769" w:rsidRPr="00615769">
        <w:rPr>
          <w:rFonts w:ascii="Arial" w:hAnsi="Arial" w:cs="Arial"/>
          <w:sz w:val="20"/>
          <w:szCs w:val="20"/>
        </w:rPr>
        <w:t xml:space="preserve"> </w:t>
      </w:r>
      <w:r w:rsidRPr="00615769">
        <w:rPr>
          <w:rFonts w:ascii="Arial" w:hAnsi="Arial" w:cs="Arial"/>
          <w:sz w:val="20"/>
          <w:szCs w:val="20"/>
        </w:rPr>
        <w:t>player must pick up two cards and MUST discard one to end their turn.  The only exception is when “going out” - you m</w:t>
      </w:r>
      <w:r w:rsidR="00615769" w:rsidRPr="00615769">
        <w:rPr>
          <w:rFonts w:ascii="Arial" w:hAnsi="Arial" w:cs="Arial"/>
          <w:sz w:val="20"/>
          <w:szCs w:val="20"/>
        </w:rPr>
        <w:t>u</w:t>
      </w:r>
      <w:r w:rsidRPr="00615769">
        <w:rPr>
          <w:rFonts w:ascii="Arial" w:hAnsi="Arial" w:cs="Arial"/>
          <w:sz w:val="20"/>
          <w:szCs w:val="20"/>
        </w:rPr>
        <w:t xml:space="preserve">st play your final card </w:t>
      </w:r>
      <w:r w:rsidR="00615769" w:rsidRPr="00615769">
        <w:rPr>
          <w:rFonts w:ascii="Arial" w:hAnsi="Arial" w:cs="Arial"/>
          <w:sz w:val="20"/>
          <w:szCs w:val="20"/>
        </w:rPr>
        <w:t>and CANNOT</w:t>
      </w:r>
      <w:r w:rsidRPr="00615769">
        <w:rPr>
          <w:rFonts w:ascii="Arial" w:hAnsi="Arial" w:cs="Arial"/>
          <w:sz w:val="20"/>
          <w:szCs w:val="20"/>
        </w:rPr>
        <w:t xml:space="preserve"> discard</w:t>
      </w:r>
      <w:r w:rsidR="00A87974">
        <w:rPr>
          <w:rFonts w:ascii="Arial" w:hAnsi="Arial" w:cs="Arial"/>
          <w:sz w:val="20"/>
          <w:szCs w:val="20"/>
        </w:rPr>
        <w:t>.</w:t>
      </w:r>
    </w:p>
    <w:p w:rsidR="00A87974" w:rsidRDefault="006371EA" w:rsidP="00A87974">
      <w:pPr>
        <w:pStyle w:val="ListParagraph"/>
        <w:numPr>
          <w:ilvl w:val="0"/>
          <w:numId w:val="9"/>
        </w:numPr>
        <w:spacing w:after="0" w:line="240" w:lineRule="auto"/>
        <w:rPr>
          <w:rFonts w:ascii="Arial" w:hAnsi="Arial" w:cs="Arial"/>
          <w:sz w:val="20"/>
          <w:szCs w:val="20"/>
        </w:rPr>
      </w:pPr>
      <w:r w:rsidRPr="00615769">
        <w:rPr>
          <w:rFonts w:ascii="Arial" w:hAnsi="Arial" w:cs="Arial"/>
          <w:sz w:val="20"/>
          <w:szCs w:val="20"/>
        </w:rPr>
        <w:t xml:space="preserve">You must always have at least one card in your hand. </w:t>
      </w:r>
    </w:p>
    <w:p w:rsidR="00A87974" w:rsidRPr="0058557C" w:rsidRDefault="00615769" w:rsidP="00A87974">
      <w:pPr>
        <w:pStyle w:val="ListParagraph"/>
        <w:numPr>
          <w:ilvl w:val="0"/>
          <w:numId w:val="9"/>
        </w:numPr>
        <w:spacing w:after="0" w:line="240" w:lineRule="auto"/>
        <w:rPr>
          <w:rFonts w:ascii="Arial" w:hAnsi="Arial" w:cs="Arial"/>
          <w:sz w:val="20"/>
          <w:szCs w:val="20"/>
        </w:rPr>
      </w:pPr>
      <w:r w:rsidRPr="0058557C">
        <w:rPr>
          <w:rFonts w:ascii="Arial" w:hAnsi="Arial" w:cs="Arial"/>
          <w:sz w:val="20"/>
          <w:szCs w:val="20"/>
        </w:rPr>
        <w:t xml:space="preserve">The top three cards in the discard pile can be picked up </w:t>
      </w:r>
      <w:r w:rsidR="00B355AA" w:rsidRPr="0058557C">
        <w:rPr>
          <w:rFonts w:ascii="Arial" w:hAnsi="Arial" w:cs="Arial"/>
          <w:sz w:val="20"/>
          <w:szCs w:val="20"/>
        </w:rPr>
        <w:t xml:space="preserve">provided </w:t>
      </w:r>
      <w:r w:rsidRPr="0058557C">
        <w:rPr>
          <w:rFonts w:ascii="Arial" w:hAnsi="Arial" w:cs="Arial"/>
          <w:sz w:val="20"/>
          <w:szCs w:val="20"/>
        </w:rPr>
        <w:t xml:space="preserve">the top </w:t>
      </w:r>
      <w:r w:rsidR="00A87974" w:rsidRPr="0058557C">
        <w:rPr>
          <w:rFonts w:ascii="Arial" w:hAnsi="Arial" w:cs="Arial"/>
          <w:sz w:val="20"/>
          <w:szCs w:val="20"/>
        </w:rPr>
        <w:t>dis</w:t>
      </w:r>
      <w:r w:rsidRPr="0058557C">
        <w:rPr>
          <w:rFonts w:ascii="Arial" w:hAnsi="Arial" w:cs="Arial"/>
          <w:sz w:val="20"/>
          <w:szCs w:val="20"/>
        </w:rPr>
        <w:t xml:space="preserve">card can immediately be melded with two </w:t>
      </w:r>
      <w:r w:rsidR="00A87974" w:rsidRPr="0058557C">
        <w:rPr>
          <w:rFonts w:ascii="Arial" w:hAnsi="Arial" w:cs="Arial"/>
          <w:sz w:val="20"/>
          <w:szCs w:val="20"/>
        </w:rPr>
        <w:t xml:space="preserve">natural </w:t>
      </w:r>
      <w:r w:rsidRPr="0058557C">
        <w:rPr>
          <w:rFonts w:ascii="Arial" w:hAnsi="Arial" w:cs="Arial"/>
          <w:sz w:val="20"/>
          <w:szCs w:val="20"/>
        </w:rPr>
        <w:t>cards in the player’s hand</w:t>
      </w:r>
      <w:r w:rsidR="00A87974" w:rsidRPr="0058557C">
        <w:rPr>
          <w:rFonts w:ascii="Arial" w:hAnsi="Arial" w:cs="Arial"/>
          <w:sz w:val="20"/>
          <w:szCs w:val="20"/>
        </w:rPr>
        <w:t xml:space="preserve"> (e.g., if the top discard is a 4, you must have two 4’s in your hand, not one 4 and </w:t>
      </w:r>
      <w:r w:rsidR="009B6E02" w:rsidRPr="0058557C">
        <w:rPr>
          <w:rFonts w:ascii="Arial" w:hAnsi="Arial" w:cs="Arial"/>
          <w:sz w:val="20"/>
          <w:szCs w:val="20"/>
        </w:rPr>
        <w:t xml:space="preserve">a </w:t>
      </w:r>
      <w:r w:rsidR="00A87974" w:rsidRPr="0058557C">
        <w:rPr>
          <w:rFonts w:ascii="Arial" w:hAnsi="Arial" w:cs="Arial"/>
          <w:sz w:val="20"/>
          <w:szCs w:val="20"/>
        </w:rPr>
        <w:t>Wild</w:t>
      </w:r>
      <w:r w:rsidR="00546E84" w:rsidRPr="0058557C">
        <w:rPr>
          <w:rFonts w:ascii="Arial" w:hAnsi="Arial" w:cs="Arial"/>
          <w:sz w:val="20"/>
          <w:szCs w:val="20"/>
        </w:rPr>
        <w:t>).</w:t>
      </w:r>
    </w:p>
    <w:p w:rsidR="00A87974" w:rsidRPr="0058557C" w:rsidRDefault="009B6E02" w:rsidP="00A87974">
      <w:pPr>
        <w:pStyle w:val="ListParagraph"/>
        <w:numPr>
          <w:ilvl w:val="0"/>
          <w:numId w:val="9"/>
        </w:numPr>
        <w:spacing w:after="0" w:line="240" w:lineRule="auto"/>
        <w:rPr>
          <w:rFonts w:ascii="Arial" w:hAnsi="Arial" w:cs="Arial"/>
          <w:sz w:val="20"/>
          <w:szCs w:val="20"/>
        </w:rPr>
      </w:pPr>
      <w:r w:rsidRPr="0058557C">
        <w:rPr>
          <w:rFonts w:ascii="Arial" w:hAnsi="Arial" w:cs="Arial"/>
          <w:sz w:val="20"/>
          <w:szCs w:val="20"/>
        </w:rPr>
        <w:t>However, i</w:t>
      </w:r>
      <w:r w:rsidR="00A87974" w:rsidRPr="0058557C">
        <w:rPr>
          <w:rFonts w:ascii="Arial" w:hAnsi="Arial" w:cs="Arial"/>
          <w:sz w:val="20"/>
          <w:szCs w:val="20"/>
        </w:rPr>
        <w:t xml:space="preserve">f a player has two natural cards (e.g., two 4s) that match the top discard, and they also have a Wild in their hand, the Wild may be played with the discard and the two </w:t>
      </w:r>
      <w:r w:rsidR="00546E84" w:rsidRPr="0058557C">
        <w:rPr>
          <w:rFonts w:ascii="Arial" w:hAnsi="Arial" w:cs="Arial"/>
          <w:sz w:val="20"/>
          <w:szCs w:val="20"/>
        </w:rPr>
        <w:t xml:space="preserve">naturals </w:t>
      </w:r>
      <w:r w:rsidR="00A87974" w:rsidRPr="0058557C">
        <w:rPr>
          <w:rFonts w:ascii="Arial" w:hAnsi="Arial" w:cs="Arial"/>
          <w:sz w:val="20"/>
          <w:szCs w:val="20"/>
        </w:rPr>
        <w:t xml:space="preserve">from the hand.  But remember that a meld/book </w:t>
      </w:r>
      <w:r w:rsidR="00603EC7">
        <w:rPr>
          <w:rFonts w:ascii="Arial" w:hAnsi="Arial" w:cs="Arial"/>
          <w:sz w:val="20"/>
          <w:szCs w:val="20"/>
        </w:rPr>
        <w:t xml:space="preserve">must </w:t>
      </w:r>
      <w:r w:rsidR="00A87974" w:rsidRPr="0058557C">
        <w:rPr>
          <w:rFonts w:ascii="Arial" w:hAnsi="Arial" w:cs="Arial"/>
          <w:sz w:val="20"/>
          <w:szCs w:val="20"/>
        </w:rPr>
        <w:t xml:space="preserve">contain </w:t>
      </w:r>
      <w:r w:rsidR="00603EC7">
        <w:rPr>
          <w:rFonts w:ascii="Arial" w:hAnsi="Arial" w:cs="Arial"/>
          <w:sz w:val="20"/>
          <w:szCs w:val="20"/>
        </w:rPr>
        <w:t>one more natural card than w</w:t>
      </w:r>
      <w:r w:rsidR="00A87974" w:rsidRPr="0058557C">
        <w:rPr>
          <w:rFonts w:ascii="Arial" w:hAnsi="Arial" w:cs="Arial"/>
          <w:sz w:val="20"/>
          <w:szCs w:val="20"/>
        </w:rPr>
        <w:t>ild</w:t>
      </w:r>
      <w:r w:rsidR="00603EC7">
        <w:rPr>
          <w:rFonts w:ascii="Arial" w:hAnsi="Arial" w:cs="Arial"/>
          <w:sz w:val="20"/>
          <w:szCs w:val="20"/>
        </w:rPr>
        <w:t xml:space="preserve"> card</w:t>
      </w:r>
      <w:r w:rsidR="00A87974" w:rsidRPr="0058557C">
        <w:rPr>
          <w:rFonts w:ascii="Arial" w:hAnsi="Arial" w:cs="Arial"/>
          <w:sz w:val="20"/>
          <w:szCs w:val="20"/>
        </w:rPr>
        <w:t>s.</w:t>
      </w:r>
    </w:p>
    <w:p w:rsidR="00615769" w:rsidRPr="0058557C" w:rsidRDefault="00A87974" w:rsidP="00A87974">
      <w:pPr>
        <w:pStyle w:val="ListParagraph"/>
        <w:numPr>
          <w:ilvl w:val="0"/>
          <w:numId w:val="9"/>
        </w:numPr>
        <w:spacing w:after="0" w:line="240" w:lineRule="auto"/>
        <w:rPr>
          <w:rFonts w:ascii="Arial" w:hAnsi="Arial" w:cs="Arial"/>
          <w:sz w:val="20"/>
          <w:szCs w:val="20"/>
        </w:rPr>
      </w:pPr>
      <w:r w:rsidRPr="0058557C">
        <w:rPr>
          <w:rFonts w:ascii="Arial" w:hAnsi="Arial" w:cs="Arial"/>
          <w:sz w:val="20"/>
          <w:szCs w:val="20"/>
        </w:rPr>
        <w:lastRenderedPageBreak/>
        <w:t xml:space="preserve">The top discard </w:t>
      </w:r>
      <w:r w:rsidR="00AB7BAF" w:rsidRPr="0058557C">
        <w:rPr>
          <w:rFonts w:ascii="Arial" w:hAnsi="Arial" w:cs="Arial"/>
          <w:sz w:val="20"/>
          <w:szCs w:val="20"/>
        </w:rPr>
        <w:t>cannot be added to cards that are already played on the table</w:t>
      </w:r>
      <w:r w:rsidR="00615769" w:rsidRPr="0058557C">
        <w:rPr>
          <w:rFonts w:ascii="Arial" w:hAnsi="Arial" w:cs="Arial"/>
          <w:sz w:val="20"/>
          <w:szCs w:val="20"/>
        </w:rPr>
        <w:t xml:space="preserve">. </w:t>
      </w:r>
    </w:p>
    <w:p w:rsidR="00615769" w:rsidRDefault="00615769" w:rsidP="00615769">
      <w:pPr>
        <w:pStyle w:val="ListParagraph"/>
        <w:numPr>
          <w:ilvl w:val="0"/>
          <w:numId w:val="9"/>
        </w:numPr>
        <w:spacing w:after="0" w:line="240" w:lineRule="auto"/>
        <w:rPr>
          <w:rFonts w:ascii="Arial" w:hAnsi="Arial" w:cs="Arial"/>
          <w:sz w:val="20"/>
          <w:szCs w:val="20"/>
        </w:rPr>
      </w:pPr>
      <w:r>
        <w:rPr>
          <w:rFonts w:ascii="Arial" w:hAnsi="Arial" w:cs="Arial"/>
          <w:sz w:val="20"/>
          <w:szCs w:val="20"/>
        </w:rPr>
        <w:t>A player cannot pick from the discard pile if they have already picked from the draw pile(s).</w:t>
      </w:r>
    </w:p>
    <w:p w:rsidR="00615769" w:rsidRDefault="00615769" w:rsidP="00615769">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A black 3 freezes the discard pile so the next player cannot pick up the top three </w:t>
      </w:r>
      <w:r w:rsidR="00B10F5F">
        <w:rPr>
          <w:rFonts w:ascii="Arial" w:hAnsi="Arial" w:cs="Arial"/>
          <w:sz w:val="20"/>
          <w:szCs w:val="20"/>
        </w:rPr>
        <w:t>dis</w:t>
      </w:r>
      <w:r>
        <w:rPr>
          <w:rFonts w:ascii="Arial" w:hAnsi="Arial" w:cs="Arial"/>
          <w:sz w:val="20"/>
          <w:szCs w:val="20"/>
        </w:rPr>
        <w:t>cards.</w:t>
      </w:r>
    </w:p>
    <w:p w:rsidR="00615769" w:rsidRDefault="00615769" w:rsidP="00615769">
      <w:pPr>
        <w:pStyle w:val="ListParagraph"/>
        <w:numPr>
          <w:ilvl w:val="0"/>
          <w:numId w:val="9"/>
        </w:numPr>
        <w:spacing w:after="0" w:line="240" w:lineRule="auto"/>
        <w:rPr>
          <w:rFonts w:ascii="Arial" w:hAnsi="Arial" w:cs="Arial"/>
          <w:sz w:val="20"/>
          <w:szCs w:val="20"/>
        </w:rPr>
      </w:pPr>
      <w:r>
        <w:rPr>
          <w:rFonts w:ascii="Arial" w:hAnsi="Arial" w:cs="Arial"/>
          <w:sz w:val="20"/>
          <w:szCs w:val="20"/>
        </w:rPr>
        <w:t>Once a player obtains the minimum point value to play their melds</w:t>
      </w:r>
      <w:r w:rsidR="00B10F5F">
        <w:rPr>
          <w:rFonts w:ascii="Arial" w:hAnsi="Arial" w:cs="Arial"/>
          <w:sz w:val="20"/>
          <w:szCs w:val="20"/>
        </w:rPr>
        <w:t>,</w:t>
      </w:r>
      <w:r>
        <w:rPr>
          <w:rFonts w:ascii="Arial" w:hAnsi="Arial" w:cs="Arial"/>
          <w:sz w:val="20"/>
          <w:szCs w:val="20"/>
        </w:rPr>
        <w:t xml:space="preserve"> they may choose to play the cards by placing them face up on the table in front of them during their turn. </w:t>
      </w:r>
    </w:p>
    <w:p w:rsidR="006F02F9" w:rsidRDefault="00615769" w:rsidP="006F02F9">
      <w:pPr>
        <w:pStyle w:val="ListParagraph"/>
        <w:numPr>
          <w:ilvl w:val="0"/>
          <w:numId w:val="9"/>
        </w:numPr>
        <w:spacing w:after="0" w:line="240" w:lineRule="auto"/>
        <w:rPr>
          <w:rFonts w:ascii="Arial" w:hAnsi="Arial" w:cs="Arial"/>
          <w:sz w:val="20"/>
          <w:szCs w:val="20"/>
        </w:rPr>
      </w:pPr>
      <w:r>
        <w:rPr>
          <w:rFonts w:ascii="Arial" w:hAnsi="Arial" w:cs="Arial"/>
          <w:sz w:val="20"/>
          <w:szCs w:val="20"/>
        </w:rPr>
        <w:t>A player must play their Hand completely before they can play their Foot.</w:t>
      </w:r>
    </w:p>
    <w:p w:rsidR="00323EC5" w:rsidRPr="006F02F9" w:rsidRDefault="00615769" w:rsidP="006F02F9">
      <w:pPr>
        <w:pStyle w:val="ListParagraph"/>
        <w:numPr>
          <w:ilvl w:val="0"/>
          <w:numId w:val="9"/>
        </w:numPr>
        <w:spacing w:after="0" w:line="240" w:lineRule="auto"/>
        <w:rPr>
          <w:rFonts w:ascii="Arial" w:hAnsi="Arial" w:cs="Arial"/>
          <w:sz w:val="20"/>
          <w:szCs w:val="20"/>
        </w:rPr>
      </w:pPr>
      <w:r w:rsidRPr="006F02F9">
        <w:rPr>
          <w:rFonts w:ascii="Arial" w:hAnsi="Arial" w:cs="Arial"/>
          <w:sz w:val="20"/>
          <w:szCs w:val="20"/>
        </w:rPr>
        <w:t xml:space="preserve">If, to clear their Hand, a player must discard, they must wait until their next turn to start playing their Foot.  If no discard is needed to clear their Hand, they can immediately begin playing their Foot. </w:t>
      </w:r>
    </w:p>
    <w:p w:rsidR="0071235E" w:rsidRDefault="00323EC5" w:rsidP="0071235E">
      <w:pPr>
        <w:pStyle w:val="ListParagraph"/>
        <w:numPr>
          <w:ilvl w:val="1"/>
          <w:numId w:val="9"/>
        </w:numPr>
        <w:spacing w:after="0" w:line="240" w:lineRule="auto"/>
        <w:rPr>
          <w:rFonts w:ascii="Arial" w:hAnsi="Arial" w:cs="Arial"/>
          <w:sz w:val="20"/>
          <w:szCs w:val="20"/>
        </w:rPr>
      </w:pPr>
      <w:r w:rsidRPr="00B355AA">
        <w:rPr>
          <w:rFonts w:ascii="Arial" w:hAnsi="Arial" w:cs="Arial"/>
          <w:sz w:val="20"/>
          <w:szCs w:val="20"/>
        </w:rPr>
        <w:t>O</w:t>
      </w:r>
      <w:r w:rsidR="0071235E" w:rsidRPr="00B355AA">
        <w:rPr>
          <w:rFonts w:ascii="Arial" w:hAnsi="Arial" w:cs="Arial"/>
          <w:sz w:val="20"/>
          <w:szCs w:val="20"/>
        </w:rPr>
        <w:t>ptional</w:t>
      </w:r>
      <w:r w:rsidRPr="00B355AA">
        <w:rPr>
          <w:rFonts w:ascii="Arial" w:hAnsi="Arial" w:cs="Arial"/>
          <w:sz w:val="20"/>
          <w:szCs w:val="20"/>
        </w:rPr>
        <w:t>:  Some players announce they are picking up their Foot to ensure that their teammate is aware.</w:t>
      </w:r>
    </w:p>
    <w:p w:rsidR="006F02F9" w:rsidRPr="00B355AA" w:rsidRDefault="006F02F9" w:rsidP="006F02F9">
      <w:pPr>
        <w:pStyle w:val="ListParagraph"/>
        <w:spacing w:after="0" w:line="240" w:lineRule="auto"/>
        <w:ind w:left="1440"/>
        <w:rPr>
          <w:rFonts w:ascii="Arial" w:hAnsi="Arial" w:cs="Arial"/>
          <w:sz w:val="20"/>
          <w:szCs w:val="20"/>
        </w:rPr>
      </w:pPr>
    </w:p>
    <w:p w:rsidR="00323EC5" w:rsidRPr="0071235E" w:rsidRDefault="00323EC5" w:rsidP="0071235E">
      <w:pPr>
        <w:pStyle w:val="ListParagraph"/>
        <w:numPr>
          <w:ilvl w:val="0"/>
          <w:numId w:val="9"/>
        </w:numPr>
        <w:spacing w:after="0" w:line="240" w:lineRule="auto"/>
        <w:rPr>
          <w:rFonts w:ascii="Arial" w:hAnsi="Arial" w:cs="Arial"/>
          <w:sz w:val="20"/>
          <w:szCs w:val="20"/>
        </w:rPr>
      </w:pPr>
      <w:r w:rsidRPr="0071235E">
        <w:rPr>
          <w:rFonts w:ascii="Arial" w:hAnsi="Arial" w:cs="Arial"/>
          <w:sz w:val="20"/>
          <w:szCs w:val="20"/>
        </w:rPr>
        <w:t>Going Out:  To “go out” (end the round):</w:t>
      </w:r>
    </w:p>
    <w:p w:rsidR="00323EC5" w:rsidRDefault="00323EC5" w:rsidP="00323EC5">
      <w:pPr>
        <w:pStyle w:val="ListParagraph"/>
        <w:numPr>
          <w:ilvl w:val="1"/>
          <w:numId w:val="10"/>
        </w:numPr>
        <w:spacing w:after="0" w:line="240" w:lineRule="auto"/>
        <w:rPr>
          <w:rFonts w:ascii="Arial" w:hAnsi="Arial" w:cs="Arial"/>
          <w:sz w:val="20"/>
          <w:szCs w:val="20"/>
        </w:rPr>
      </w:pPr>
      <w:r>
        <w:rPr>
          <w:rFonts w:ascii="Arial" w:hAnsi="Arial" w:cs="Arial"/>
          <w:sz w:val="20"/>
          <w:szCs w:val="20"/>
        </w:rPr>
        <w:t>One player on a team must play all cards in their Hand and Foot.</w:t>
      </w:r>
    </w:p>
    <w:p w:rsidR="00323EC5" w:rsidRDefault="00323EC5" w:rsidP="00323EC5">
      <w:pPr>
        <w:pStyle w:val="ListParagraph"/>
        <w:numPr>
          <w:ilvl w:val="1"/>
          <w:numId w:val="10"/>
        </w:numPr>
        <w:spacing w:after="0" w:line="240" w:lineRule="auto"/>
        <w:rPr>
          <w:rFonts w:ascii="Arial" w:hAnsi="Arial" w:cs="Arial"/>
          <w:sz w:val="20"/>
          <w:szCs w:val="20"/>
        </w:rPr>
      </w:pPr>
      <w:r>
        <w:rPr>
          <w:rFonts w:ascii="Arial" w:hAnsi="Arial" w:cs="Arial"/>
          <w:sz w:val="20"/>
          <w:szCs w:val="20"/>
        </w:rPr>
        <w:t>All teammates must have played at least one turn with their Foot.</w:t>
      </w:r>
    </w:p>
    <w:p w:rsidR="00323EC5" w:rsidRDefault="00323EC5" w:rsidP="00323EC5">
      <w:pPr>
        <w:pStyle w:val="ListParagraph"/>
        <w:numPr>
          <w:ilvl w:val="1"/>
          <w:numId w:val="10"/>
        </w:numPr>
        <w:spacing w:after="0" w:line="240" w:lineRule="auto"/>
        <w:rPr>
          <w:rFonts w:ascii="Arial" w:hAnsi="Arial" w:cs="Arial"/>
          <w:sz w:val="20"/>
          <w:szCs w:val="20"/>
        </w:rPr>
      </w:pPr>
      <w:r>
        <w:rPr>
          <w:rFonts w:ascii="Arial" w:hAnsi="Arial" w:cs="Arial"/>
          <w:sz w:val="20"/>
          <w:szCs w:val="20"/>
        </w:rPr>
        <w:t xml:space="preserve">The team must have completed at least two </w:t>
      </w:r>
      <w:r w:rsidR="006F02F9">
        <w:rPr>
          <w:rFonts w:ascii="Arial" w:hAnsi="Arial" w:cs="Arial"/>
          <w:sz w:val="20"/>
          <w:szCs w:val="20"/>
        </w:rPr>
        <w:t xml:space="preserve">(2) </w:t>
      </w:r>
      <w:r>
        <w:rPr>
          <w:rFonts w:ascii="Arial" w:hAnsi="Arial" w:cs="Arial"/>
          <w:sz w:val="20"/>
          <w:szCs w:val="20"/>
        </w:rPr>
        <w:t xml:space="preserve">Clean books and at least three </w:t>
      </w:r>
      <w:r w:rsidR="006F02F9">
        <w:rPr>
          <w:rFonts w:ascii="Arial" w:hAnsi="Arial" w:cs="Arial"/>
          <w:sz w:val="20"/>
          <w:szCs w:val="20"/>
        </w:rPr>
        <w:t xml:space="preserve">(3) </w:t>
      </w:r>
      <w:r>
        <w:rPr>
          <w:rFonts w:ascii="Arial" w:hAnsi="Arial" w:cs="Arial"/>
          <w:sz w:val="20"/>
          <w:szCs w:val="20"/>
        </w:rPr>
        <w:t>Dirty books; Wild books are optional.</w:t>
      </w:r>
    </w:p>
    <w:p w:rsidR="00323EC5" w:rsidRDefault="00323EC5" w:rsidP="00323EC5">
      <w:pPr>
        <w:pStyle w:val="ListParagraph"/>
        <w:numPr>
          <w:ilvl w:val="1"/>
          <w:numId w:val="10"/>
        </w:numPr>
        <w:spacing w:after="0" w:line="240" w:lineRule="auto"/>
        <w:rPr>
          <w:rFonts w:ascii="Arial" w:hAnsi="Arial" w:cs="Arial"/>
          <w:sz w:val="20"/>
          <w:szCs w:val="20"/>
        </w:rPr>
      </w:pPr>
      <w:r>
        <w:rPr>
          <w:rFonts w:ascii="Arial" w:hAnsi="Arial" w:cs="Arial"/>
          <w:sz w:val="20"/>
          <w:szCs w:val="20"/>
        </w:rPr>
        <w:t>The player looking to go out must request and receive permission to do so from their teammate.  This only needs to occur once, and the player can go out on their next turn without asking.</w:t>
      </w:r>
    </w:p>
    <w:p w:rsidR="00691C42" w:rsidRDefault="00691C42" w:rsidP="00323EC5">
      <w:pPr>
        <w:pStyle w:val="ListParagraph"/>
        <w:numPr>
          <w:ilvl w:val="1"/>
          <w:numId w:val="10"/>
        </w:numPr>
        <w:spacing w:after="0" w:line="240" w:lineRule="auto"/>
        <w:rPr>
          <w:rFonts w:ascii="Arial" w:hAnsi="Arial" w:cs="Arial"/>
          <w:sz w:val="20"/>
          <w:szCs w:val="20"/>
        </w:rPr>
      </w:pPr>
      <w:r>
        <w:rPr>
          <w:rFonts w:ascii="Arial" w:hAnsi="Arial" w:cs="Arial"/>
          <w:sz w:val="20"/>
          <w:szCs w:val="20"/>
        </w:rPr>
        <w:t>The first team to go out receives a 100-point bonus for ending the Round.</w:t>
      </w:r>
    </w:p>
    <w:p w:rsidR="00691C42" w:rsidRDefault="00691C42" w:rsidP="00691C42">
      <w:pPr>
        <w:pStyle w:val="ListParagraph"/>
        <w:numPr>
          <w:ilvl w:val="1"/>
          <w:numId w:val="10"/>
        </w:numPr>
        <w:spacing w:after="0" w:line="240" w:lineRule="auto"/>
        <w:rPr>
          <w:rFonts w:ascii="Arial" w:hAnsi="Arial" w:cs="Arial"/>
          <w:sz w:val="20"/>
          <w:szCs w:val="20"/>
        </w:rPr>
      </w:pPr>
      <w:r>
        <w:rPr>
          <w:rFonts w:ascii="Arial" w:hAnsi="Arial" w:cs="Arial"/>
          <w:sz w:val="20"/>
          <w:szCs w:val="20"/>
        </w:rPr>
        <w:t>When a player goes out, all cards left in the other players’ Hand and/or Foot are to be counted as negative points.  Card</w:t>
      </w:r>
      <w:r w:rsidR="00837464">
        <w:rPr>
          <w:rFonts w:ascii="Arial" w:hAnsi="Arial" w:cs="Arial"/>
          <w:sz w:val="20"/>
          <w:szCs w:val="20"/>
        </w:rPr>
        <w:t>s</w:t>
      </w:r>
      <w:r>
        <w:rPr>
          <w:rFonts w:ascii="Arial" w:hAnsi="Arial" w:cs="Arial"/>
          <w:sz w:val="20"/>
          <w:szCs w:val="20"/>
        </w:rPr>
        <w:t xml:space="preserve"> they have played are positive</w:t>
      </w:r>
      <w:r w:rsidR="00837464">
        <w:rPr>
          <w:rFonts w:ascii="Arial" w:hAnsi="Arial" w:cs="Arial"/>
          <w:sz w:val="20"/>
          <w:szCs w:val="20"/>
        </w:rPr>
        <w:t xml:space="preserve"> points.</w:t>
      </w:r>
    </w:p>
    <w:p w:rsidR="00691C42" w:rsidRPr="00691C42" w:rsidRDefault="00691C42" w:rsidP="00691C42">
      <w:pPr>
        <w:spacing w:after="0" w:line="240" w:lineRule="auto"/>
        <w:ind w:left="720"/>
        <w:rPr>
          <w:rFonts w:ascii="Arial" w:hAnsi="Arial" w:cs="Arial"/>
          <w:b/>
          <w:sz w:val="20"/>
          <w:szCs w:val="20"/>
        </w:rPr>
      </w:pPr>
    </w:p>
    <w:p w:rsidR="00323EC5" w:rsidRDefault="00691C42" w:rsidP="00323EC5">
      <w:pPr>
        <w:spacing w:after="0" w:line="240" w:lineRule="auto"/>
        <w:rPr>
          <w:rFonts w:ascii="Arial" w:hAnsi="Arial" w:cs="Arial"/>
          <w:sz w:val="20"/>
          <w:szCs w:val="20"/>
        </w:rPr>
      </w:pPr>
      <w:r w:rsidRPr="00691C42">
        <w:rPr>
          <w:rFonts w:ascii="Arial" w:hAnsi="Arial" w:cs="Arial"/>
          <w:b/>
          <w:sz w:val="20"/>
          <w:szCs w:val="20"/>
        </w:rPr>
        <w:t>How to Keep Score</w:t>
      </w:r>
    </w:p>
    <w:p w:rsidR="00691C42" w:rsidRDefault="00691C42" w:rsidP="00691C42">
      <w:pPr>
        <w:pStyle w:val="ListParagraph"/>
        <w:numPr>
          <w:ilvl w:val="0"/>
          <w:numId w:val="10"/>
        </w:numPr>
        <w:spacing w:after="0" w:line="240" w:lineRule="auto"/>
        <w:rPr>
          <w:rFonts w:ascii="Arial" w:hAnsi="Arial" w:cs="Arial"/>
          <w:sz w:val="20"/>
          <w:szCs w:val="20"/>
        </w:rPr>
      </w:pPr>
      <w:r>
        <w:rPr>
          <w:rFonts w:ascii="Arial" w:hAnsi="Arial" w:cs="Arial"/>
          <w:sz w:val="20"/>
          <w:szCs w:val="20"/>
        </w:rPr>
        <w:t>At the end of the Round, to ensure accuracy, one team member from each team counts the points that each team has accumulated in Books, along with the number of Red 3’s that have been played</w:t>
      </w:r>
      <w:r w:rsidR="00837464">
        <w:rPr>
          <w:rFonts w:ascii="Arial" w:hAnsi="Arial" w:cs="Arial"/>
          <w:sz w:val="20"/>
          <w:szCs w:val="20"/>
        </w:rPr>
        <w:t xml:space="preserve"> </w:t>
      </w:r>
      <w:r>
        <w:rPr>
          <w:rFonts w:ascii="Arial" w:hAnsi="Arial" w:cs="Arial"/>
          <w:sz w:val="20"/>
          <w:szCs w:val="20"/>
        </w:rPr>
        <w:t>(team</w:t>
      </w:r>
      <w:r w:rsidR="00837464">
        <w:rPr>
          <w:rFonts w:ascii="Arial" w:hAnsi="Arial" w:cs="Arial"/>
          <w:sz w:val="20"/>
          <w:szCs w:val="20"/>
        </w:rPr>
        <w:t xml:space="preserve"> members</w:t>
      </w:r>
      <w:r>
        <w:rPr>
          <w:rFonts w:ascii="Arial" w:hAnsi="Arial" w:cs="Arial"/>
          <w:sz w:val="20"/>
          <w:szCs w:val="20"/>
        </w:rPr>
        <w:t xml:space="preserve"> should agree on totals for each team).</w:t>
      </w:r>
    </w:p>
    <w:p w:rsidR="00691C42" w:rsidRDefault="00691C42" w:rsidP="00691C42">
      <w:pPr>
        <w:pStyle w:val="ListParagraph"/>
        <w:numPr>
          <w:ilvl w:val="0"/>
          <w:numId w:val="10"/>
        </w:numPr>
        <w:spacing w:after="0" w:line="240" w:lineRule="auto"/>
        <w:rPr>
          <w:rFonts w:ascii="Arial" w:hAnsi="Arial" w:cs="Arial"/>
          <w:sz w:val="20"/>
          <w:szCs w:val="20"/>
        </w:rPr>
      </w:pPr>
      <w:r>
        <w:rPr>
          <w:rFonts w:ascii="Arial" w:hAnsi="Arial" w:cs="Arial"/>
          <w:sz w:val="20"/>
          <w:szCs w:val="20"/>
        </w:rPr>
        <w:t xml:space="preserve">All red 3s are then </w:t>
      </w:r>
      <w:r w:rsidR="00837464">
        <w:rPr>
          <w:rFonts w:ascii="Arial" w:hAnsi="Arial" w:cs="Arial"/>
          <w:sz w:val="20"/>
          <w:szCs w:val="20"/>
        </w:rPr>
        <w:t>placed back in the deck in prep for the next Round of play.</w:t>
      </w:r>
    </w:p>
    <w:p w:rsidR="00691C42" w:rsidRDefault="00691C42" w:rsidP="00691C42">
      <w:pPr>
        <w:pStyle w:val="ListParagraph"/>
        <w:numPr>
          <w:ilvl w:val="0"/>
          <w:numId w:val="10"/>
        </w:numPr>
        <w:spacing w:after="0" w:line="240" w:lineRule="auto"/>
        <w:rPr>
          <w:rFonts w:ascii="Arial" w:hAnsi="Arial" w:cs="Arial"/>
          <w:sz w:val="20"/>
          <w:szCs w:val="20"/>
        </w:rPr>
      </w:pPr>
      <w:r>
        <w:rPr>
          <w:rFonts w:ascii="Arial" w:hAnsi="Arial" w:cs="Arial"/>
          <w:sz w:val="20"/>
          <w:szCs w:val="20"/>
        </w:rPr>
        <w:t xml:space="preserve">Players then total the values of the individual cards in the Books and Melds.  (Again, for accuracy, one member from each team counts the individual cards.)  </w:t>
      </w:r>
    </w:p>
    <w:p w:rsidR="00691C42" w:rsidRDefault="00691C42" w:rsidP="00691C42">
      <w:pPr>
        <w:pStyle w:val="ListParagraph"/>
        <w:numPr>
          <w:ilvl w:val="0"/>
          <w:numId w:val="10"/>
        </w:numPr>
        <w:spacing w:after="0" w:line="240" w:lineRule="auto"/>
        <w:rPr>
          <w:rFonts w:ascii="Arial" w:hAnsi="Arial" w:cs="Arial"/>
          <w:sz w:val="20"/>
          <w:szCs w:val="20"/>
        </w:rPr>
      </w:pPr>
      <w:r>
        <w:rPr>
          <w:rFonts w:ascii="Arial" w:hAnsi="Arial" w:cs="Arial"/>
          <w:sz w:val="20"/>
          <w:szCs w:val="20"/>
        </w:rPr>
        <w:t>Subtract negative points from un-played cards (any cards left in a Hand or Foot).</w:t>
      </w:r>
    </w:p>
    <w:p w:rsidR="009966AE" w:rsidRDefault="009966AE" w:rsidP="00691C42">
      <w:pPr>
        <w:spacing w:after="0" w:line="240" w:lineRule="auto"/>
        <w:rPr>
          <w:rFonts w:ascii="Arial" w:hAnsi="Arial" w:cs="Arial"/>
          <w:sz w:val="20"/>
          <w:szCs w:val="20"/>
        </w:rPr>
      </w:pPr>
    </w:p>
    <w:p w:rsidR="00691C42" w:rsidRDefault="00691C42" w:rsidP="00691C42">
      <w:pPr>
        <w:spacing w:after="0" w:line="240" w:lineRule="auto"/>
        <w:rPr>
          <w:rFonts w:ascii="Arial" w:hAnsi="Arial" w:cs="Arial"/>
          <w:sz w:val="20"/>
          <w:szCs w:val="20"/>
        </w:rPr>
      </w:pPr>
      <w:r>
        <w:rPr>
          <w:rFonts w:ascii="Arial" w:hAnsi="Arial" w:cs="Arial"/>
          <w:sz w:val="20"/>
          <w:szCs w:val="20"/>
        </w:rPr>
        <w:t>Help shuffle for the next Round</w:t>
      </w:r>
    </w:p>
    <w:p w:rsidR="00691C42" w:rsidRDefault="00691C42" w:rsidP="00691C42">
      <w:pPr>
        <w:spacing w:after="0" w:line="240" w:lineRule="auto"/>
        <w:rPr>
          <w:rFonts w:ascii="Arial" w:hAnsi="Arial" w:cs="Arial"/>
          <w:sz w:val="20"/>
          <w:szCs w:val="20"/>
        </w:rPr>
      </w:pPr>
    </w:p>
    <w:p w:rsidR="0071235E" w:rsidRDefault="00691C42" w:rsidP="0071235E">
      <w:pPr>
        <w:spacing w:after="0" w:line="240" w:lineRule="auto"/>
        <w:rPr>
          <w:rFonts w:ascii="Arial" w:hAnsi="Arial" w:cs="Arial"/>
          <w:i/>
          <w:sz w:val="20"/>
          <w:szCs w:val="20"/>
        </w:rPr>
      </w:pPr>
      <w:r w:rsidRPr="00DE08AB">
        <w:rPr>
          <w:rFonts w:ascii="Arial" w:hAnsi="Arial" w:cs="Arial"/>
          <w:i/>
          <w:sz w:val="20"/>
          <w:szCs w:val="20"/>
        </w:rPr>
        <w:t>Tip:  the fastest and easiest way to calculate scores is</w:t>
      </w:r>
      <w:r w:rsidR="00DE08AB" w:rsidRPr="00DE08AB">
        <w:rPr>
          <w:rFonts w:ascii="Arial" w:hAnsi="Arial" w:cs="Arial"/>
          <w:i/>
          <w:sz w:val="20"/>
          <w:szCs w:val="20"/>
        </w:rPr>
        <w:t xml:space="preserve"> </w:t>
      </w:r>
      <w:r w:rsidRPr="00DE08AB">
        <w:rPr>
          <w:rFonts w:ascii="Arial" w:hAnsi="Arial" w:cs="Arial"/>
          <w:i/>
          <w:sz w:val="20"/>
          <w:szCs w:val="20"/>
        </w:rPr>
        <w:t>to match, and discard, a positive card equal to any negative card.  With the remaining positive cards, count out piles of 100 points each.</w:t>
      </w:r>
    </w:p>
    <w:p w:rsidR="0071235E" w:rsidRDefault="0071235E" w:rsidP="0071235E">
      <w:pPr>
        <w:spacing w:after="0" w:line="240" w:lineRule="auto"/>
        <w:rPr>
          <w:rFonts w:ascii="Arial" w:hAnsi="Arial" w:cs="Arial"/>
          <w:sz w:val="20"/>
          <w:szCs w:val="20"/>
        </w:rPr>
      </w:pPr>
    </w:p>
    <w:p w:rsidR="0071235E" w:rsidRPr="0071235E" w:rsidRDefault="0071235E" w:rsidP="0071235E">
      <w:pPr>
        <w:spacing w:after="0" w:line="240" w:lineRule="auto"/>
        <w:rPr>
          <w:rFonts w:ascii="Arial" w:hAnsi="Arial" w:cs="Arial"/>
          <w:b/>
          <w:sz w:val="20"/>
          <w:szCs w:val="20"/>
        </w:rPr>
      </w:pPr>
      <w:r w:rsidRPr="0071235E">
        <w:rPr>
          <w:rFonts w:ascii="Arial" w:hAnsi="Arial" w:cs="Arial"/>
          <w:b/>
          <w:sz w:val="20"/>
          <w:szCs w:val="20"/>
        </w:rPr>
        <w:t>Determining a Winner</w:t>
      </w:r>
    </w:p>
    <w:p w:rsidR="0071235E" w:rsidRDefault="0071235E" w:rsidP="0071235E">
      <w:pPr>
        <w:pStyle w:val="ListParagraph"/>
        <w:numPr>
          <w:ilvl w:val="0"/>
          <w:numId w:val="12"/>
        </w:numPr>
        <w:spacing w:after="0" w:line="240" w:lineRule="auto"/>
        <w:rPr>
          <w:rFonts w:ascii="Arial" w:hAnsi="Arial" w:cs="Arial"/>
          <w:sz w:val="20"/>
          <w:szCs w:val="20"/>
        </w:rPr>
      </w:pPr>
      <w:r w:rsidRPr="0071235E">
        <w:rPr>
          <w:rFonts w:ascii="Arial" w:hAnsi="Arial" w:cs="Arial"/>
          <w:sz w:val="20"/>
          <w:szCs w:val="20"/>
        </w:rPr>
        <w:t xml:space="preserve">Two </w:t>
      </w:r>
      <w:r w:rsidR="00837464">
        <w:rPr>
          <w:rFonts w:ascii="Arial" w:hAnsi="Arial" w:cs="Arial"/>
          <w:sz w:val="20"/>
          <w:szCs w:val="20"/>
        </w:rPr>
        <w:t xml:space="preserve">(2) </w:t>
      </w:r>
      <w:r w:rsidRPr="0071235E">
        <w:rPr>
          <w:rFonts w:ascii="Arial" w:hAnsi="Arial" w:cs="Arial"/>
          <w:sz w:val="20"/>
          <w:szCs w:val="20"/>
        </w:rPr>
        <w:t xml:space="preserve">games will be played, each game being </w:t>
      </w:r>
      <w:r w:rsidR="00837464">
        <w:rPr>
          <w:rFonts w:ascii="Arial" w:hAnsi="Arial" w:cs="Arial"/>
          <w:sz w:val="20"/>
          <w:szCs w:val="20"/>
        </w:rPr>
        <w:t>four (4)</w:t>
      </w:r>
      <w:r w:rsidRPr="0071235E">
        <w:rPr>
          <w:rFonts w:ascii="Arial" w:hAnsi="Arial" w:cs="Arial"/>
          <w:sz w:val="20"/>
          <w:szCs w:val="20"/>
        </w:rPr>
        <w:t xml:space="preserve"> Rounds.  At the end of the first game, the total number of teams will be divided in half, and the top scoring teams will play a second game (e.g., if there are 16 teams at the beginning, the top 8 scoring teams will play a second game). </w:t>
      </w:r>
    </w:p>
    <w:p w:rsidR="0071235E" w:rsidRPr="0071235E" w:rsidRDefault="0071235E" w:rsidP="0071235E">
      <w:pPr>
        <w:pStyle w:val="ListParagraph"/>
        <w:numPr>
          <w:ilvl w:val="0"/>
          <w:numId w:val="12"/>
        </w:numPr>
        <w:spacing w:after="0" w:line="240" w:lineRule="auto"/>
        <w:rPr>
          <w:rFonts w:ascii="Arial" w:hAnsi="Arial" w:cs="Arial"/>
          <w:sz w:val="20"/>
          <w:szCs w:val="20"/>
        </w:rPr>
      </w:pPr>
      <w:r w:rsidRPr="0071235E">
        <w:rPr>
          <w:rFonts w:ascii="Arial" w:hAnsi="Arial" w:cs="Arial"/>
          <w:sz w:val="20"/>
          <w:szCs w:val="20"/>
        </w:rPr>
        <w:t>Scoring from both games will be cumulative</w:t>
      </w:r>
      <w:r w:rsidR="00B355AA">
        <w:rPr>
          <w:rFonts w:ascii="Arial" w:hAnsi="Arial" w:cs="Arial"/>
          <w:sz w:val="20"/>
          <w:szCs w:val="20"/>
        </w:rPr>
        <w:t>.</w:t>
      </w:r>
    </w:p>
    <w:p w:rsidR="0071235E" w:rsidRDefault="0071235E" w:rsidP="0071235E">
      <w:pPr>
        <w:spacing w:after="0" w:line="240" w:lineRule="auto"/>
        <w:rPr>
          <w:rFonts w:ascii="Arial" w:hAnsi="Arial" w:cs="Arial"/>
          <w:b/>
          <w:sz w:val="20"/>
          <w:szCs w:val="20"/>
        </w:rPr>
      </w:pPr>
    </w:p>
    <w:p w:rsidR="00DE08AB" w:rsidRPr="00DE08AB" w:rsidRDefault="00DE08AB" w:rsidP="0071235E">
      <w:pPr>
        <w:spacing w:after="0" w:line="240" w:lineRule="auto"/>
        <w:rPr>
          <w:rFonts w:ascii="Arial" w:hAnsi="Arial" w:cs="Arial"/>
          <w:b/>
          <w:sz w:val="20"/>
          <w:szCs w:val="20"/>
        </w:rPr>
      </w:pPr>
      <w:r w:rsidRPr="00DE08AB">
        <w:rPr>
          <w:rFonts w:ascii="Arial" w:hAnsi="Arial" w:cs="Arial"/>
          <w:b/>
          <w:sz w:val="20"/>
          <w:szCs w:val="20"/>
        </w:rPr>
        <w:t>Medal</w:t>
      </w:r>
      <w:r>
        <w:rPr>
          <w:rFonts w:ascii="Arial" w:hAnsi="Arial" w:cs="Arial"/>
          <w:b/>
          <w:sz w:val="20"/>
          <w:szCs w:val="20"/>
        </w:rPr>
        <w:t xml:space="preserve"> Winners</w:t>
      </w:r>
    </w:p>
    <w:p w:rsidR="00DE08AB" w:rsidRDefault="00DE08AB" w:rsidP="00691C42">
      <w:pPr>
        <w:spacing w:after="0" w:line="240" w:lineRule="auto"/>
        <w:rPr>
          <w:rFonts w:ascii="Arial" w:hAnsi="Arial" w:cs="Arial"/>
          <w:sz w:val="20"/>
          <w:szCs w:val="20"/>
        </w:rPr>
      </w:pPr>
      <w:r>
        <w:rPr>
          <w:rFonts w:ascii="Arial" w:hAnsi="Arial" w:cs="Arial"/>
          <w:sz w:val="20"/>
          <w:szCs w:val="20"/>
        </w:rPr>
        <w:t>After the second game:</w:t>
      </w:r>
    </w:p>
    <w:p w:rsidR="00DE08AB" w:rsidRDefault="00DE08AB" w:rsidP="00DE08AB">
      <w:pPr>
        <w:pStyle w:val="ListParagraph"/>
        <w:numPr>
          <w:ilvl w:val="0"/>
          <w:numId w:val="11"/>
        </w:numPr>
        <w:spacing w:after="0" w:line="240" w:lineRule="auto"/>
        <w:rPr>
          <w:rFonts w:ascii="Arial" w:hAnsi="Arial" w:cs="Arial"/>
          <w:sz w:val="20"/>
          <w:szCs w:val="20"/>
        </w:rPr>
      </w:pPr>
      <w:r w:rsidRPr="00DE08AB">
        <w:rPr>
          <w:rFonts w:ascii="Arial" w:hAnsi="Arial" w:cs="Arial"/>
          <w:sz w:val="20"/>
          <w:szCs w:val="20"/>
        </w:rPr>
        <w:t>the team with the highest cumulative score will be awarded Gold medal</w:t>
      </w:r>
      <w:r>
        <w:rPr>
          <w:rFonts w:ascii="Arial" w:hAnsi="Arial" w:cs="Arial"/>
          <w:sz w:val="20"/>
          <w:szCs w:val="20"/>
        </w:rPr>
        <w:t>s</w:t>
      </w:r>
    </w:p>
    <w:p w:rsidR="00DE08AB" w:rsidRDefault="00DE08AB" w:rsidP="00DE08AB">
      <w:pPr>
        <w:pStyle w:val="ListParagraph"/>
        <w:numPr>
          <w:ilvl w:val="0"/>
          <w:numId w:val="11"/>
        </w:numPr>
        <w:spacing w:after="0" w:line="240" w:lineRule="auto"/>
        <w:rPr>
          <w:rFonts w:ascii="Arial" w:hAnsi="Arial" w:cs="Arial"/>
          <w:sz w:val="20"/>
          <w:szCs w:val="20"/>
        </w:rPr>
      </w:pPr>
      <w:r>
        <w:rPr>
          <w:rFonts w:ascii="Arial" w:hAnsi="Arial" w:cs="Arial"/>
          <w:sz w:val="20"/>
          <w:szCs w:val="20"/>
        </w:rPr>
        <w:t>the team with the second highest cumulative score will be awarded Silver medals</w:t>
      </w:r>
    </w:p>
    <w:p w:rsidR="00DE08AB" w:rsidRPr="00DE08AB" w:rsidRDefault="00DE08AB" w:rsidP="00DE08AB">
      <w:pPr>
        <w:pStyle w:val="ListParagraph"/>
        <w:numPr>
          <w:ilvl w:val="0"/>
          <w:numId w:val="11"/>
        </w:numPr>
        <w:spacing w:after="0" w:line="240" w:lineRule="auto"/>
        <w:rPr>
          <w:rFonts w:ascii="Arial" w:hAnsi="Arial" w:cs="Arial"/>
          <w:sz w:val="20"/>
          <w:szCs w:val="20"/>
        </w:rPr>
      </w:pPr>
      <w:r>
        <w:rPr>
          <w:rFonts w:ascii="Arial" w:hAnsi="Arial" w:cs="Arial"/>
          <w:sz w:val="20"/>
          <w:szCs w:val="20"/>
        </w:rPr>
        <w:t>the team with the third highest cumulative score will be awarded Bronze medals</w:t>
      </w:r>
    </w:p>
    <w:p w:rsidR="00DE08AB" w:rsidRPr="00DE08AB" w:rsidRDefault="00DE08AB" w:rsidP="00691C42">
      <w:pPr>
        <w:spacing w:after="0" w:line="240" w:lineRule="auto"/>
        <w:rPr>
          <w:rFonts w:ascii="Arial" w:hAnsi="Arial" w:cs="Arial"/>
          <w:sz w:val="20"/>
          <w:szCs w:val="20"/>
        </w:rPr>
      </w:pPr>
      <w:bookmarkStart w:id="1" w:name="_GoBack"/>
      <w:bookmarkEnd w:id="1"/>
    </w:p>
    <w:sectPr w:rsidR="00DE08AB" w:rsidRPr="00DE08AB" w:rsidSect="0071235E">
      <w:footerReference w:type="default" r:id="rId7"/>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E08" w:rsidRDefault="007E1E08" w:rsidP="00DC1DF4">
      <w:pPr>
        <w:spacing w:after="0" w:line="240" w:lineRule="auto"/>
      </w:pPr>
      <w:r>
        <w:separator/>
      </w:r>
    </w:p>
  </w:endnote>
  <w:endnote w:type="continuationSeparator" w:id="0">
    <w:p w:rsidR="007E1E08" w:rsidRDefault="007E1E08" w:rsidP="00DC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F4" w:rsidRPr="00A879F4" w:rsidRDefault="00A879F4">
    <w:pPr>
      <w:pStyle w:val="Footer"/>
      <w:rPr>
        <w:sz w:val="16"/>
        <w:szCs w:val="16"/>
      </w:rPr>
    </w:pPr>
    <w:r w:rsidRPr="00A879F4">
      <w:rPr>
        <w:noProof/>
        <w:color w:val="4472C4" w:themeColor="accent1"/>
        <w:sz w:val="16"/>
        <w:szCs w:val="16"/>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474D3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sz w:val="16"/>
        <w:szCs w:val="16"/>
      </w:rPr>
      <w:t>Hand &amp; Foot R</w:t>
    </w:r>
    <w:r w:rsidR="00682188">
      <w:rPr>
        <w:color w:val="4472C4" w:themeColor="accent1"/>
        <w:sz w:val="16"/>
        <w:szCs w:val="16"/>
      </w:rPr>
      <w:t>ules</w:t>
    </w:r>
    <w:r>
      <w:rPr>
        <w:color w:val="4472C4" w:themeColor="accent1"/>
        <w:sz w:val="16"/>
        <w:szCs w:val="16"/>
      </w:rPr>
      <w:t xml:space="preserve"> 01</w:t>
    </w:r>
    <w:r w:rsidR="006D673E">
      <w:rPr>
        <w:color w:val="4472C4" w:themeColor="accent1"/>
        <w:sz w:val="16"/>
        <w:szCs w:val="16"/>
      </w:rPr>
      <w:t>25</w:t>
    </w:r>
    <w:r>
      <w:rPr>
        <w:color w:val="4472C4" w:themeColor="accent1"/>
        <w:sz w:val="16"/>
        <w:szCs w:val="16"/>
      </w:rPr>
      <w:t>26</w:t>
    </w:r>
    <w:r w:rsidRPr="00A879F4">
      <w:rPr>
        <w:color w:val="4472C4" w:themeColor="accent1"/>
        <w:sz w:val="16"/>
        <w:szCs w:val="16"/>
      </w:rPr>
      <w:tab/>
    </w:r>
    <w:r w:rsidRPr="00A879F4">
      <w:rPr>
        <w:color w:val="4472C4" w:themeColor="accent1"/>
        <w:sz w:val="16"/>
        <w:szCs w:val="16"/>
      </w:rPr>
      <w:tab/>
      <w:t xml:space="preserve"> </w:t>
    </w:r>
    <w:r w:rsidRPr="00A879F4">
      <w:rPr>
        <w:rFonts w:asciiTheme="majorHAnsi" w:eastAsiaTheme="majorEastAsia" w:hAnsiTheme="majorHAnsi" w:cstheme="majorBidi"/>
        <w:color w:val="4472C4" w:themeColor="accent1"/>
        <w:sz w:val="16"/>
        <w:szCs w:val="16"/>
      </w:rPr>
      <w:t xml:space="preserve">pg. </w:t>
    </w:r>
    <w:r w:rsidRPr="00A879F4">
      <w:rPr>
        <w:rFonts w:eastAsiaTheme="minorEastAsia"/>
        <w:color w:val="4472C4" w:themeColor="accent1"/>
        <w:sz w:val="16"/>
        <w:szCs w:val="16"/>
      </w:rPr>
      <w:fldChar w:fldCharType="begin"/>
    </w:r>
    <w:r w:rsidRPr="00A879F4">
      <w:rPr>
        <w:color w:val="4472C4" w:themeColor="accent1"/>
        <w:sz w:val="16"/>
        <w:szCs w:val="16"/>
      </w:rPr>
      <w:instrText xml:space="preserve"> PAGE    \* MERGEFORMAT </w:instrText>
    </w:r>
    <w:r w:rsidRPr="00A879F4">
      <w:rPr>
        <w:rFonts w:eastAsiaTheme="minorEastAsia"/>
        <w:color w:val="4472C4" w:themeColor="accent1"/>
        <w:sz w:val="16"/>
        <w:szCs w:val="16"/>
      </w:rPr>
      <w:fldChar w:fldCharType="separate"/>
    </w:r>
    <w:r w:rsidRPr="00A879F4">
      <w:rPr>
        <w:rFonts w:asciiTheme="majorHAnsi" w:eastAsiaTheme="majorEastAsia" w:hAnsiTheme="majorHAnsi" w:cstheme="majorBidi"/>
        <w:noProof/>
        <w:color w:val="4472C4" w:themeColor="accent1"/>
        <w:sz w:val="16"/>
        <w:szCs w:val="16"/>
      </w:rPr>
      <w:t>2</w:t>
    </w:r>
    <w:r w:rsidRPr="00A879F4">
      <w:rPr>
        <w:rFonts w:asciiTheme="majorHAnsi" w:eastAsiaTheme="majorEastAsia" w:hAnsiTheme="majorHAnsi" w:cstheme="majorBidi"/>
        <w:noProof/>
        <w:color w:val="4472C4"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E08" w:rsidRDefault="007E1E08" w:rsidP="00DC1DF4">
      <w:pPr>
        <w:spacing w:after="0" w:line="240" w:lineRule="auto"/>
      </w:pPr>
      <w:r>
        <w:separator/>
      </w:r>
    </w:p>
  </w:footnote>
  <w:footnote w:type="continuationSeparator" w:id="0">
    <w:p w:rsidR="007E1E08" w:rsidRDefault="007E1E08" w:rsidP="00DC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710F5"/>
    <w:multiLevelType w:val="hybridMultilevel"/>
    <w:tmpl w:val="516E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46CF0"/>
    <w:multiLevelType w:val="hybridMultilevel"/>
    <w:tmpl w:val="048C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F5746"/>
    <w:multiLevelType w:val="hybridMultilevel"/>
    <w:tmpl w:val="B18E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412EF"/>
    <w:multiLevelType w:val="hybridMultilevel"/>
    <w:tmpl w:val="180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673E5"/>
    <w:multiLevelType w:val="hybridMultilevel"/>
    <w:tmpl w:val="38128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386E"/>
    <w:multiLevelType w:val="hybridMultilevel"/>
    <w:tmpl w:val="44E2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B1CED"/>
    <w:multiLevelType w:val="hybridMultilevel"/>
    <w:tmpl w:val="E59E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1016E"/>
    <w:multiLevelType w:val="hybridMultilevel"/>
    <w:tmpl w:val="252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20087"/>
    <w:multiLevelType w:val="hybridMultilevel"/>
    <w:tmpl w:val="F46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85E79"/>
    <w:multiLevelType w:val="hybridMultilevel"/>
    <w:tmpl w:val="2C18201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15:restartNumberingAfterBreak="0">
    <w:nsid w:val="6A66238B"/>
    <w:multiLevelType w:val="hybridMultilevel"/>
    <w:tmpl w:val="887E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E2148"/>
    <w:multiLevelType w:val="hybridMultilevel"/>
    <w:tmpl w:val="69CC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3434A"/>
    <w:multiLevelType w:val="hybridMultilevel"/>
    <w:tmpl w:val="E2C2E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0"/>
  </w:num>
  <w:num w:numId="5">
    <w:abstractNumId w:val="7"/>
  </w:num>
  <w:num w:numId="6">
    <w:abstractNumId w:val="9"/>
  </w:num>
  <w:num w:numId="7">
    <w:abstractNumId w:val="6"/>
  </w:num>
  <w:num w:numId="8">
    <w:abstractNumId w:val="3"/>
  </w:num>
  <w:num w:numId="9">
    <w:abstractNumId w:val="5"/>
  </w:num>
  <w:num w:numId="10">
    <w:abstractNumId w:val="4"/>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3A"/>
    <w:rsid w:val="0000504E"/>
    <w:rsid w:val="0000588F"/>
    <w:rsid w:val="000507A8"/>
    <w:rsid w:val="00141AA7"/>
    <w:rsid w:val="00185E29"/>
    <w:rsid w:val="001A2659"/>
    <w:rsid w:val="00220F41"/>
    <w:rsid w:val="00252C40"/>
    <w:rsid w:val="002912BF"/>
    <w:rsid w:val="002D2436"/>
    <w:rsid w:val="00323EC5"/>
    <w:rsid w:val="00325380"/>
    <w:rsid w:val="00337223"/>
    <w:rsid w:val="003E2A38"/>
    <w:rsid w:val="004450BE"/>
    <w:rsid w:val="0048278E"/>
    <w:rsid w:val="00495500"/>
    <w:rsid w:val="004E2268"/>
    <w:rsid w:val="004F58A2"/>
    <w:rsid w:val="00546E84"/>
    <w:rsid w:val="0055341E"/>
    <w:rsid w:val="00556BFC"/>
    <w:rsid w:val="00582E84"/>
    <w:rsid w:val="0058557C"/>
    <w:rsid w:val="005B5331"/>
    <w:rsid w:val="005E0039"/>
    <w:rsid w:val="006002AC"/>
    <w:rsid w:val="00603EC7"/>
    <w:rsid w:val="00615769"/>
    <w:rsid w:val="006371EA"/>
    <w:rsid w:val="00682188"/>
    <w:rsid w:val="00691C42"/>
    <w:rsid w:val="006D673E"/>
    <w:rsid w:val="006F02F9"/>
    <w:rsid w:val="006F2E3A"/>
    <w:rsid w:val="00705BBC"/>
    <w:rsid w:val="0071235E"/>
    <w:rsid w:val="00736364"/>
    <w:rsid w:val="007E1E08"/>
    <w:rsid w:val="00832F29"/>
    <w:rsid w:val="00837464"/>
    <w:rsid w:val="00842331"/>
    <w:rsid w:val="008D3B7E"/>
    <w:rsid w:val="00973875"/>
    <w:rsid w:val="009966AE"/>
    <w:rsid w:val="009B6E02"/>
    <w:rsid w:val="00A13BE8"/>
    <w:rsid w:val="00A5032F"/>
    <w:rsid w:val="00A626C6"/>
    <w:rsid w:val="00A87974"/>
    <w:rsid w:val="00A879F4"/>
    <w:rsid w:val="00AB7BAF"/>
    <w:rsid w:val="00B10F5F"/>
    <w:rsid w:val="00B324E5"/>
    <w:rsid w:val="00B355AA"/>
    <w:rsid w:val="00BC01C6"/>
    <w:rsid w:val="00C57FEB"/>
    <w:rsid w:val="00C73B35"/>
    <w:rsid w:val="00C9567C"/>
    <w:rsid w:val="00D165A2"/>
    <w:rsid w:val="00D21B65"/>
    <w:rsid w:val="00D801F9"/>
    <w:rsid w:val="00DA4ABA"/>
    <w:rsid w:val="00DB1403"/>
    <w:rsid w:val="00DC1DF4"/>
    <w:rsid w:val="00DE08AB"/>
    <w:rsid w:val="00E006D5"/>
    <w:rsid w:val="00E115E5"/>
    <w:rsid w:val="00E417FE"/>
    <w:rsid w:val="00E46DD8"/>
    <w:rsid w:val="00E9160D"/>
    <w:rsid w:val="00EB3506"/>
    <w:rsid w:val="00F5295F"/>
    <w:rsid w:val="00F71470"/>
    <w:rsid w:val="00FA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7A38A"/>
  <w15:chartTrackingRefBased/>
  <w15:docId w15:val="{AE5B1D0C-738A-4C3F-AF3F-93A03B60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3A"/>
    <w:pPr>
      <w:ind w:left="720"/>
      <w:contextualSpacing/>
    </w:pPr>
  </w:style>
  <w:style w:type="paragraph" w:styleId="Header">
    <w:name w:val="header"/>
    <w:basedOn w:val="Normal"/>
    <w:link w:val="HeaderChar"/>
    <w:uiPriority w:val="99"/>
    <w:unhideWhenUsed/>
    <w:rsid w:val="00DC1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DF4"/>
  </w:style>
  <w:style w:type="paragraph" w:styleId="Footer">
    <w:name w:val="footer"/>
    <w:basedOn w:val="Normal"/>
    <w:link w:val="FooterChar"/>
    <w:uiPriority w:val="99"/>
    <w:unhideWhenUsed/>
    <w:rsid w:val="00DC1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DF4"/>
  </w:style>
  <w:style w:type="table" w:styleId="TableGrid">
    <w:name w:val="Table Grid"/>
    <w:basedOn w:val="TableNormal"/>
    <w:uiPriority w:val="39"/>
    <w:rsid w:val="00E4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Dorough</dc:creator>
  <cp:keywords/>
  <dc:description/>
  <cp:lastModifiedBy>Joseph Dorough</cp:lastModifiedBy>
  <cp:revision>4</cp:revision>
  <cp:lastPrinted>2026-01-07T18:44:00Z</cp:lastPrinted>
  <dcterms:created xsi:type="dcterms:W3CDTF">2026-01-17T19:50:00Z</dcterms:created>
  <dcterms:modified xsi:type="dcterms:W3CDTF">2026-01-25T19:26:00Z</dcterms:modified>
</cp:coreProperties>
</file>